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98" w:rsidRDefault="00BF3798" w:rsidP="00BF3798">
      <w:pPr>
        <w:widowControl w:val="0"/>
        <w:autoSpaceDE w:val="0"/>
        <w:autoSpaceDN w:val="0"/>
        <w:adjustRightInd w:val="0"/>
        <w:jc w:val="center"/>
        <w:rPr>
          <w:b/>
          <w:bCs/>
        </w:rPr>
      </w:pPr>
    </w:p>
    <w:p w:rsidR="00BF3798" w:rsidRDefault="00BF3798" w:rsidP="00BF3798">
      <w:pPr>
        <w:widowControl w:val="0"/>
        <w:autoSpaceDE w:val="0"/>
        <w:autoSpaceDN w:val="0"/>
        <w:adjustRightInd w:val="0"/>
        <w:jc w:val="center"/>
        <w:rPr>
          <w:color w:val="000000"/>
          <w:sz w:val="36"/>
          <w:szCs w:val="36"/>
        </w:rPr>
      </w:pPr>
      <w:r>
        <w:rPr>
          <w:noProof/>
          <w:sz w:val="20"/>
        </w:rPr>
        <w:drawing>
          <wp:inline distT="0" distB="0" distL="0" distR="0" wp14:anchorId="7E259EE3" wp14:editId="044D5E88">
            <wp:extent cx="6572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p w:rsidR="00BF3798" w:rsidRDefault="00BF3798" w:rsidP="00BF3798">
      <w:pPr>
        <w:widowControl w:val="0"/>
        <w:autoSpaceDE w:val="0"/>
        <w:autoSpaceDN w:val="0"/>
        <w:adjustRightInd w:val="0"/>
        <w:jc w:val="center"/>
        <w:rPr>
          <w:rFonts w:ascii="Arial" w:hAnsi="Arial" w:cs="Arial"/>
          <w:color w:val="000000"/>
          <w:sz w:val="32"/>
          <w:szCs w:val="32"/>
        </w:rPr>
      </w:pPr>
      <w:r>
        <w:rPr>
          <w:rFonts w:ascii="Arial" w:hAnsi="Arial" w:cs="Arial"/>
          <w:color w:val="000000"/>
          <w:sz w:val="32"/>
          <w:szCs w:val="32"/>
        </w:rPr>
        <w:t>МЕСТНАЯ АДМИНИСТРАЦИЯ</w:t>
      </w:r>
    </w:p>
    <w:p w:rsidR="00BF3798" w:rsidRDefault="00BF3798" w:rsidP="00BF3798">
      <w:pPr>
        <w:widowControl w:val="0"/>
        <w:pBdr>
          <w:bottom w:val="single" w:sz="12" w:space="1" w:color="auto"/>
        </w:pBdr>
        <w:autoSpaceDE w:val="0"/>
        <w:autoSpaceDN w:val="0"/>
        <w:adjustRightInd w:val="0"/>
        <w:jc w:val="center"/>
        <w:rPr>
          <w:color w:val="000000"/>
          <w:sz w:val="32"/>
          <w:szCs w:val="32"/>
          <w:u w:val="single"/>
        </w:rPr>
      </w:pPr>
      <w:r>
        <w:rPr>
          <w:rFonts w:ascii="Arial" w:hAnsi="Arial" w:cs="Arial"/>
          <w:color w:val="000000"/>
          <w:sz w:val="28"/>
          <w:szCs w:val="28"/>
        </w:rPr>
        <w:t>МУНИЦИПАЛЬНОГО ОБРАЗОВАНИЯ ГОРОД ПЕТЕРГОФ</w:t>
      </w:r>
    </w:p>
    <w:p w:rsidR="00BF3798" w:rsidRDefault="00BF3798" w:rsidP="00BF3798">
      <w:pPr>
        <w:widowControl w:val="0"/>
        <w:autoSpaceDE w:val="0"/>
        <w:autoSpaceDN w:val="0"/>
        <w:adjustRightInd w:val="0"/>
        <w:rPr>
          <w:b/>
          <w:bCs/>
          <w:color w:val="000000"/>
          <w:sz w:val="16"/>
          <w:szCs w:val="16"/>
        </w:rPr>
      </w:pPr>
    </w:p>
    <w:p w:rsidR="00BF3798" w:rsidRDefault="00BF3798" w:rsidP="00BF3798">
      <w:pPr>
        <w:widowControl w:val="0"/>
        <w:autoSpaceDE w:val="0"/>
        <w:autoSpaceDN w:val="0"/>
        <w:adjustRightInd w:val="0"/>
        <w:jc w:val="center"/>
        <w:rPr>
          <w:sz w:val="30"/>
          <w:szCs w:val="30"/>
        </w:rPr>
      </w:pPr>
      <w:r>
        <w:rPr>
          <w:sz w:val="30"/>
          <w:szCs w:val="30"/>
        </w:rPr>
        <w:t xml:space="preserve">ПОСТАНОВЛЕНИЕ </w:t>
      </w:r>
    </w:p>
    <w:p w:rsidR="00BF3798" w:rsidRPr="007D4D45" w:rsidRDefault="00BF3798" w:rsidP="00BF3798">
      <w:pPr>
        <w:widowControl w:val="0"/>
        <w:autoSpaceDE w:val="0"/>
        <w:autoSpaceDN w:val="0"/>
        <w:adjustRightInd w:val="0"/>
        <w:jc w:val="center"/>
        <w:rPr>
          <w:sz w:val="30"/>
          <w:szCs w:val="30"/>
        </w:rPr>
      </w:pPr>
    </w:p>
    <w:p w:rsidR="00BF3798" w:rsidRPr="007D4D45" w:rsidRDefault="00132EE1" w:rsidP="00BF3798">
      <w:pPr>
        <w:rPr>
          <w:color w:val="000000"/>
        </w:rPr>
      </w:pPr>
      <w:r>
        <w:rPr>
          <w:color w:val="000000"/>
        </w:rPr>
        <w:t>25.05.</w:t>
      </w:r>
      <w:r w:rsidR="00BF3798">
        <w:rPr>
          <w:color w:val="000000"/>
        </w:rPr>
        <w:t>2016</w:t>
      </w:r>
      <w:r w:rsidR="00BF3798" w:rsidRPr="007D4D45">
        <w:rPr>
          <w:color w:val="000000"/>
        </w:rPr>
        <w:t xml:space="preserve"> года                                                 </w:t>
      </w:r>
      <w:r w:rsidR="00BF3798">
        <w:rPr>
          <w:color w:val="000000"/>
        </w:rPr>
        <w:t xml:space="preserve">       </w:t>
      </w:r>
      <w:r>
        <w:rPr>
          <w:color w:val="000000"/>
        </w:rPr>
        <w:t xml:space="preserve">                                       №   39</w:t>
      </w:r>
    </w:p>
    <w:p w:rsidR="00BF3798" w:rsidRDefault="00BF3798" w:rsidP="00BF3798">
      <w:pPr>
        <w:autoSpaceDE w:val="0"/>
        <w:autoSpaceDN w:val="0"/>
        <w:adjustRightInd w:val="0"/>
        <w:ind w:right="4162"/>
        <w:rPr>
          <w:color w:val="000000"/>
          <w:spacing w:val="-3"/>
          <w:szCs w:val="24"/>
        </w:rPr>
      </w:pPr>
    </w:p>
    <w:p w:rsidR="00BF3798" w:rsidRDefault="00BF3798" w:rsidP="00BF3798">
      <w:pPr>
        <w:autoSpaceDE w:val="0"/>
        <w:autoSpaceDN w:val="0"/>
        <w:adjustRightInd w:val="0"/>
        <w:ind w:right="4162"/>
        <w:rPr>
          <w:color w:val="000000"/>
          <w:spacing w:val="-3"/>
          <w:szCs w:val="24"/>
        </w:rPr>
      </w:pPr>
    </w:p>
    <w:p w:rsidR="00BF3798" w:rsidRDefault="00C9233B" w:rsidP="00E31F38">
      <w:pPr>
        <w:widowControl w:val="0"/>
        <w:tabs>
          <w:tab w:val="left" w:pos="4678"/>
        </w:tabs>
        <w:autoSpaceDE w:val="0"/>
        <w:autoSpaceDN w:val="0"/>
        <w:adjustRightInd w:val="0"/>
        <w:ind w:right="4393" w:firstLine="540"/>
        <w:rPr>
          <w:sz w:val="28"/>
          <w:szCs w:val="28"/>
        </w:rPr>
      </w:pPr>
      <w:r>
        <w:rPr>
          <w:sz w:val="28"/>
          <w:szCs w:val="28"/>
        </w:rPr>
        <w:t xml:space="preserve">Об Общественном совете </w:t>
      </w:r>
      <w:r w:rsidR="00E43A36">
        <w:rPr>
          <w:sz w:val="28"/>
          <w:szCs w:val="28"/>
        </w:rPr>
        <w:t xml:space="preserve">по вопросам нормирования закупок товаров, работ, услуг для </w:t>
      </w:r>
      <w:r w:rsidR="009E2D41">
        <w:rPr>
          <w:sz w:val="28"/>
          <w:szCs w:val="28"/>
        </w:rPr>
        <w:t xml:space="preserve">обеспечения </w:t>
      </w:r>
      <w:r w:rsidR="00E43A36">
        <w:rPr>
          <w:sz w:val="28"/>
          <w:szCs w:val="28"/>
        </w:rPr>
        <w:t>муниципальных нужд п</w:t>
      </w:r>
      <w:r w:rsidR="00BF3798">
        <w:rPr>
          <w:sz w:val="28"/>
          <w:szCs w:val="28"/>
        </w:rPr>
        <w:t>ри местной администрации</w:t>
      </w:r>
      <w:r w:rsidR="00E31F38">
        <w:rPr>
          <w:sz w:val="28"/>
          <w:szCs w:val="28"/>
        </w:rPr>
        <w:t xml:space="preserve"> муниципального образования город Петергоф </w:t>
      </w:r>
    </w:p>
    <w:p w:rsidR="00BF3798" w:rsidRDefault="00BF3798" w:rsidP="003038EA">
      <w:pPr>
        <w:widowControl w:val="0"/>
        <w:autoSpaceDE w:val="0"/>
        <w:autoSpaceDN w:val="0"/>
        <w:adjustRightInd w:val="0"/>
        <w:ind w:firstLine="540"/>
        <w:jc w:val="center"/>
        <w:rPr>
          <w:sz w:val="28"/>
          <w:szCs w:val="28"/>
        </w:rPr>
      </w:pPr>
    </w:p>
    <w:p w:rsidR="003038EA" w:rsidRDefault="003038EA" w:rsidP="003038EA">
      <w:pPr>
        <w:pStyle w:val="ConsPlusNormal"/>
        <w:ind w:firstLine="567"/>
        <w:jc w:val="both"/>
      </w:pPr>
      <w: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4E13F8">
        <w:t xml:space="preserve"> постановлением местной администрации муниципального образования го</w:t>
      </w:r>
      <w:r w:rsidR="005204EB">
        <w:t>род Петергоф от 31.12.2015 № 242</w:t>
      </w:r>
      <w:r w:rsidR="004E13F8">
        <w:t xml:space="preserve"> «Об утверждении требований к порядку разработки и принятия правовых актов о нормировании в сфере закупок для обеспечения </w:t>
      </w:r>
      <w:r w:rsidR="00E43A36">
        <w:t>муниципальных нужд</w:t>
      </w:r>
      <w:r w:rsidR="004E13F8">
        <w:t>,</w:t>
      </w:r>
      <w:r w:rsidR="00C90E2D">
        <w:t xml:space="preserve"> муниципального образования город Петергоф, содержанию указанных актов и обеспечению их исполнения, </w:t>
      </w:r>
      <w:r w:rsidR="004E13F8">
        <w:t>местная администрация муниципального образования город Петергоф постановляет</w:t>
      </w:r>
      <w:r>
        <w:t>:</w:t>
      </w:r>
    </w:p>
    <w:p w:rsidR="003038EA" w:rsidRDefault="003038EA" w:rsidP="003038EA">
      <w:pPr>
        <w:pStyle w:val="ConsPlusNormal"/>
        <w:ind w:firstLine="567"/>
        <w:jc w:val="both"/>
      </w:pPr>
    </w:p>
    <w:p w:rsidR="003038EA" w:rsidRDefault="003038EA" w:rsidP="003038EA">
      <w:pPr>
        <w:widowControl w:val="0"/>
        <w:autoSpaceDE w:val="0"/>
        <w:autoSpaceDN w:val="0"/>
        <w:adjustRightInd w:val="0"/>
        <w:ind w:firstLine="540"/>
        <w:rPr>
          <w:sz w:val="28"/>
          <w:szCs w:val="28"/>
        </w:rPr>
      </w:pPr>
      <w:r>
        <w:rPr>
          <w:sz w:val="28"/>
          <w:szCs w:val="28"/>
        </w:rPr>
        <w:t xml:space="preserve">1. Утвердить </w:t>
      </w:r>
      <w:hyperlink r:id="rId7" w:anchor="Par30" w:history="1">
        <w:r>
          <w:rPr>
            <w:rStyle w:val="a3"/>
            <w:color w:val="auto"/>
            <w:sz w:val="28"/>
            <w:szCs w:val="28"/>
            <w:u w:val="none"/>
          </w:rPr>
          <w:t>Положение</w:t>
        </w:r>
      </w:hyperlink>
      <w:r w:rsidR="00E43A36">
        <w:rPr>
          <w:sz w:val="28"/>
          <w:szCs w:val="28"/>
        </w:rPr>
        <w:t xml:space="preserve"> «О</w:t>
      </w:r>
      <w:r>
        <w:rPr>
          <w:sz w:val="28"/>
          <w:szCs w:val="28"/>
        </w:rPr>
        <w:t>б Общественном совете</w:t>
      </w:r>
      <w:r w:rsidR="00C9233B">
        <w:rPr>
          <w:sz w:val="28"/>
          <w:szCs w:val="28"/>
        </w:rPr>
        <w:t xml:space="preserve"> по вопросам нормирования закупок товаров, работ, услуг для </w:t>
      </w:r>
      <w:r w:rsidR="006E7FFC">
        <w:rPr>
          <w:sz w:val="28"/>
          <w:szCs w:val="28"/>
        </w:rPr>
        <w:t xml:space="preserve">обеспечения </w:t>
      </w:r>
      <w:r w:rsidR="00C9233B">
        <w:rPr>
          <w:sz w:val="28"/>
          <w:szCs w:val="28"/>
        </w:rPr>
        <w:t>муниципальных нужд</w:t>
      </w:r>
      <w:r>
        <w:rPr>
          <w:sz w:val="28"/>
          <w:szCs w:val="28"/>
        </w:rPr>
        <w:t xml:space="preserve"> при </w:t>
      </w:r>
      <w:r w:rsidR="004E13F8">
        <w:rPr>
          <w:sz w:val="28"/>
          <w:szCs w:val="28"/>
        </w:rPr>
        <w:t>местной а</w:t>
      </w:r>
      <w:r>
        <w:rPr>
          <w:sz w:val="28"/>
          <w:szCs w:val="28"/>
        </w:rPr>
        <w:t xml:space="preserve">дминистрации муниципального образования </w:t>
      </w:r>
      <w:r w:rsidR="004E13F8">
        <w:rPr>
          <w:sz w:val="28"/>
          <w:szCs w:val="28"/>
        </w:rPr>
        <w:t>город Петергоф</w:t>
      </w:r>
      <w:r w:rsidR="00E43A36">
        <w:rPr>
          <w:sz w:val="28"/>
          <w:szCs w:val="28"/>
        </w:rPr>
        <w:t xml:space="preserve">» </w:t>
      </w:r>
      <w:r>
        <w:rPr>
          <w:sz w:val="28"/>
          <w:szCs w:val="28"/>
        </w:rPr>
        <w:t xml:space="preserve">в соответствии с </w:t>
      </w:r>
      <w:r w:rsidR="00E43A36">
        <w:rPr>
          <w:sz w:val="28"/>
          <w:szCs w:val="28"/>
        </w:rPr>
        <w:t>п</w:t>
      </w:r>
      <w:r>
        <w:rPr>
          <w:sz w:val="28"/>
          <w:szCs w:val="28"/>
        </w:rPr>
        <w:t>риложением.</w:t>
      </w:r>
    </w:p>
    <w:p w:rsidR="009E2D41" w:rsidRDefault="009E2D41" w:rsidP="003038EA">
      <w:pPr>
        <w:widowControl w:val="0"/>
        <w:autoSpaceDE w:val="0"/>
        <w:autoSpaceDN w:val="0"/>
        <w:adjustRightInd w:val="0"/>
        <w:ind w:firstLine="540"/>
        <w:rPr>
          <w:sz w:val="28"/>
          <w:szCs w:val="28"/>
        </w:rPr>
      </w:pPr>
    </w:p>
    <w:p w:rsidR="003038EA" w:rsidRDefault="003038EA" w:rsidP="003038EA">
      <w:pPr>
        <w:widowControl w:val="0"/>
        <w:autoSpaceDE w:val="0"/>
        <w:autoSpaceDN w:val="0"/>
        <w:adjustRightInd w:val="0"/>
        <w:ind w:firstLine="540"/>
        <w:rPr>
          <w:sz w:val="28"/>
          <w:szCs w:val="28"/>
        </w:rPr>
      </w:pPr>
      <w:r>
        <w:rPr>
          <w:sz w:val="28"/>
          <w:szCs w:val="28"/>
        </w:rPr>
        <w:t>2. Настоящее постановление вступает в силу с</w:t>
      </w:r>
      <w:r w:rsidR="00C943A9">
        <w:rPr>
          <w:sz w:val="28"/>
          <w:szCs w:val="28"/>
        </w:rPr>
        <w:t>о</w:t>
      </w:r>
      <w:r>
        <w:rPr>
          <w:sz w:val="28"/>
          <w:szCs w:val="28"/>
        </w:rPr>
        <w:t xml:space="preserve"> </w:t>
      </w:r>
      <w:r w:rsidR="00C943A9">
        <w:rPr>
          <w:sz w:val="28"/>
          <w:szCs w:val="28"/>
        </w:rPr>
        <w:t>дня его принятия</w:t>
      </w:r>
      <w:r w:rsidR="00C9233B">
        <w:rPr>
          <w:sz w:val="28"/>
          <w:szCs w:val="28"/>
        </w:rPr>
        <w:t xml:space="preserve"> и подлежит </w:t>
      </w:r>
      <w:r w:rsidR="00E43A36">
        <w:rPr>
          <w:sz w:val="28"/>
          <w:szCs w:val="28"/>
        </w:rPr>
        <w:t>официально</w:t>
      </w:r>
      <w:r w:rsidR="00C9233B">
        <w:rPr>
          <w:sz w:val="28"/>
          <w:szCs w:val="28"/>
        </w:rPr>
        <w:t>му</w:t>
      </w:r>
      <w:r w:rsidR="006E7FFC">
        <w:rPr>
          <w:sz w:val="28"/>
          <w:szCs w:val="28"/>
        </w:rPr>
        <w:t xml:space="preserve"> опубликованию</w:t>
      </w:r>
      <w:r>
        <w:rPr>
          <w:sz w:val="28"/>
          <w:szCs w:val="28"/>
        </w:rPr>
        <w:t>.</w:t>
      </w:r>
    </w:p>
    <w:p w:rsidR="009E2D41" w:rsidRDefault="009E2D41" w:rsidP="003038EA">
      <w:pPr>
        <w:widowControl w:val="0"/>
        <w:autoSpaceDE w:val="0"/>
        <w:autoSpaceDN w:val="0"/>
        <w:adjustRightInd w:val="0"/>
        <w:ind w:firstLine="540"/>
        <w:rPr>
          <w:sz w:val="28"/>
          <w:szCs w:val="28"/>
        </w:rPr>
      </w:pPr>
    </w:p>
    <w:p w:rsidR="003038EA" w:rsidRDefault="00E43A36" w:rsidP="003038EA">
      <w:pPr>
        <w:widowControl w:val="0"/>
        <w:autoSpaceDE w:val="0"/>
        <w:autoSpaceDN w:val="0"/>
        <w:adjustRightInd w:val="0"/>
        <w:ind w:firstLine="540"/>
        <w:rPr>
          <w:sz w:val="28"/>
          <w:szCs w:val="28"/>
        </w:rPr>
      </w:pPr>
      <w:r>
        <w:rPr>
          <w:sz w:val="28"/>
          <w:szCs w:val="28"/>
        </w:rPr>
        <w:t>3</w:t>
      </w:r>
      <w:r w:rsidR="003038EA">
        <w:rPr>
          <w:sz w:val="28"/>
          <w:szCs w:val="28"/>
        </w:rPr>
        <w:t xml:space="preserve">. Контроль за </w:t>
      </w:r>
      <w:r>
        <w:rPr>
          <w:sz w:val="28"/>
          <w:szCs w:val="28"/>
        </w:rPr>
        <w:t>ис</w:t>
      </w:r>
      <w:r w:rsidR="003038EA">
        <w:rPr>
          <w:sz w:val="28"/>
          <w:szCs w:val="28"/>
        </w:rPr>
        <w:t xml:space="preserve">полнением настоящего постановления </w:t>
      </w:r>
      <w:r w:rsidR="00C943A9">
        <w:rPr>
          <w:sz w:val="28"/>
          <w:szCs w:val="28"/>
        </w:rPr>
        <w:t>возлагаю на заместителя главы местной администрации муниципального образования город Петергоф</w:t>
      </w:r>
      <w:r w:rsidR="00C90E2D">
        <w:rPr>
          <w:sz w:val="28"/>
          <w:szCs w:val="28"/>
        </w:rPr>
        <w:t xml:space="preserve"> </w:t>
      </w:r>
      <w:proofErr w:type="spellStart"/>
      <w:r w:rsidR="00C90E2D">
        <w:rPr>
          <w:sz w:val="28"/>
          <w:szCs w:val="28"/>
        </w:rPr>
        <w:t>Ракову</w:t>
      </w:r>
      <w:proofErr w:type="spellEnd"/>
      <w:r w:rsidR="00C90E2D">
        <w:rPr>
          <w:sz w:val="28"/>
          <w:szCs w:val="28"/>
        </w:rPr>
        <w:t xml:space="preserve"> В.А.</w:t>
      </w:r>
    </w:p>
    <w:p w:rsidR="003038EA" w:rsidRDefault="003038EA" w:rsidP="003038EA">
      <w:pPr>
        <w:widowControl w:val="0"/>
        <w:autoSpaceDE w:val="0"/>
        <w:autoSpaceDN w:val="0"/>
        <w:adjustRightInd w:val="0"/>
        <w:rPr>
          <w:sz w:val="28"/>
          <w:szCs w:val="28"/>
        </w:rPr>
      </w:pPr>
    </w:p>
    <w:p w:rsidR="003038EA" w:rsidRDefault="003038EA" w:rsidP="003038EA">
      <w:pPr>
        <w:widowControl w:val="0"/>
        <w:autoSpaceDE w:val="0"/>
        <w:autoSpaceDN w:val="0"/>
        <w:adjustRightInd w:val="0"/>
        <w:rPr>
          <w:sz w:val="28"/>
          <w:szCs w:val="28"/>
        </w:rPr>
      </w:pPr>
    </w:p>
    <w:p w:rsidR="004E13F8" w:rsidRDefault="004E13F8" w:rsidP="003038EA">
      <w:pPr>
        <w:widowControl w:val="0"/>
        <w:autoSpaceDE w:val="0"/>
        <w:autoSpaceDN w:val="0"/>
        <w:adjustRightInd w:val="0"/>
        <w:ind w:firstLine="0"/>
        <w:rPr>
          <w:sz w:val="28"/>
          <w:szCs w:val="28"/>
        </w:rPr>
      </w:pPr>
      <w:r>
        <w:rPr>
          <w:sz w:val="28"/>
          <w:szCs w:val="28"/>
        </w:rPr>
        <w:t>Глава местной администрации</w:t>
      </w:r>
    </w:p>
    <w:p w:rsidR="004E13F8" w:rsidRDefault="004E13F8" w:rsidP="00C90E2D">
      <w:pPr>
        <w:widowControl w:val="0"/>
        <w:autoSpaceDE w:val="0"/>
        <w:autoSpaceDN w:val="0"/>
        <w:adjustRightInd w:val="0"/>
        <w:ind w:firstLine="0"/>
        <w:rPr>
          <w:szCs w:val="24"/>
        </w:rPr>
      </w:pPr>
      <w:r>
        <w:rPr>
          <w:sz w:val="28"/>
          <w:szCs w:val="28"/>
        </w:rPr>
        <w:t>муниципального образования город Петергоф                                    А.В. Шифман</w:t>
      </w:r>
      <w:r>
        <w:rPr>
          <w:sz w:val="28"/>
          <w:szCs w:val="28"/>
        </w:rPr>
        <w:lastRenderedPageBreak/>
        <w:tab/>
      </w:r>
      <w:r>
        <w:rPr>
          <w:sz w:val="28"/>
          <w:szCs w:val="28"/>
        </w:rPr>
        <w:tab/>
      </w:r>
      <w:r>
        <w:rPr>
          <w:sz w:val="28"/>
          <w:szCs w:val="28"/>
        </w:rPr>
        <w:tab/>
      </w:r>
      <w:r w:rsidR="00C90E2D">
        <w:rPr>
          <w:sz w:val="28"/>
          <w:szCs w:val="28"/>
        </w:rPr>
        <w:t xml:space="preserve">                                                                                    </w:t>
      </w:r>
      <w:r w:rsidR="003038EA" w:rsidRPr="000554FE">
        <w:rPr>
          <w:szCs w:val="24"/>
        </w:rPr>
        <w:t xml:space="preserve">Приложение </w:t>
      </w:r>
    </w:p>
    <w:p w:rsidR="003038EA" w:rsidRPr="000554FE" w:rsidRDefault="003038EA" w:rsidP="003038EA">
      <w:pPr>
        <w:widowControl w:val="0"/>
        <w:autoSpaceDE w:val="0"/>
        <w:autoSpaceDN w:val="0"/>
        <w:adjustRightInd w:val="0"/>
        <w:jc w:val="right"/>
        <w:outlineLvl w:val="0"/>
        <w:rPr>
          <w:szCs w:val="24"/>
        </w:rPr>
      </w:pPr>
      <w:r w:rsidRPr="000554FE">
        <w:rPr>
          <w:szCs w:val="24"/>
        </w:rPr>
        <w:t>к</w:t>
      </w:r>
      <w:r w:rsidR="004E13F8">
        <w:rPr>
          <w:szCs w:val="24"/>
        </w:rPr>
        <w:t xml:space="preserve"> п</w:t>
      </w:r>
      <w:r w:rsidRPr="000554FE">
        <w:rPr>
          <w:szCs w:val="24"/>
        </w:rPr>
        <w:t xml:space="preserve">остановлению </w:t>
      </w:r>
      <w:r w:rsidR="004E13F8">
        <w:rPr>
          <w:szCs w:val="24"/>
        </w:rPr>
        <w:t>местной а</w:t>
      </w:r>
      <w:r>
        <w:rPr>
          <w:szCs w:val="24"/>
        </w:rPr>
        <w:t>дминистрации</w:t>
      </w:r>
    </w:p>
    <w:p w:rsidR="003038EA" w:rsidRDefault="003038EA" w:rsidP="003038EA">
      <w:pPr>
        <w:widowControl w:val="0"/>
        <w:autoSpaceDE w:val="0"/>
        <w:autoSpaceDN w:val="0"/>
        <w:adjustRightInd w:val="0"/>
        <w:jc w:val="right"/>
        <w:outlineLvl w:val="0"/>
        <w:rPr>
          <w:szCs w:val="24"/>
        </w:rPr>
      </w:pPr>
      <w:r>
        <w:rPr>
          <w:szCs w:val="24"/>
        </w:rPr>
        <w:t>муниципально</w:t>
      </w:r>
      <w:r w:rsidR="004E13F8">
        <w:rPr>
          <w:szCs w:val="24"/>
        </w:rPr>
        <w:t>го образования город Петергоф</w:t>
      </w:r>
    </w:p>
    <w:p w:rsidR="003038EA" w:rsidRPr="000554FE" w:rsidRDefault="003038EA" w:rsidP="003038EA">
      <w:pPr>
        <w:widowControl w:val="0"/>
        <w:autoSpaceDE w:val="0"/>
        <w:autoSpaceDN w:val="0"/>
        <w:adjustRightInd w:val="0"/>
        <w:jc w:val="right"/>
        <w:outlineLvl w:val="0"/>
        <w:rPr>
          <w:szCs w:val="24"/>
        </w:rPr>
      </w:pPr>
    </w:p>
    <w:p w:rsidR="003038EA" w:rsidRPr="000554FE" w:rsidRDefault="00132EE1" w:rsidP="003038EA">
      <w:pPr>
        <w:widowControl w:val="0"/>
        <w:autoSpaceDE w:val="0"/>
        <w:autoSpaceDN w:val="0"/>
        <w:adjustRightInd w:val="0"/>
        <w:jc w:val="right"/>
        <w:outlineLvl w:val="0"/>
        <w:rPr>
          <w:szCs w:val="24"/>
        </w:rPr>
      </w:pPr>
      <w:r>
        <w:rPr>
          <w:szCs w:val="24"/>
        </w:rPr>
        <w:t xml:space="preserve">от 25.05. </w:t>
      </w:r>
      <w:r w:rsidR="003038EA" w:rsidRPr="000554FE">
        <w:rPr>
          <w:szCs w:val="24"/>
        </w:rPr>
        <w:t>2016</w:t>
      </w:r>
      <w:r>
        <w:rPr>
          <w:szCs w:val="24"/>
        </w:rPr>
        <w:t xml:space="preserve"> г.</w:t>
      </w:r>
      <w:bookmarkStart w:id="0" w:name="_GoBack"/>
      <w:bookmarkEnd w:id="0"/>
      <w:r w:rsidR="003038EA" w:rsidRPr="000554FE">
        <w:rPr>
          <w:szCs w:val="24"/>
        </w:rPr>
        <w:t xml:space="preserve"> №</w:t>
      </w:r>
      <w:r w:rsidR="003038EA">
        <w:rPr>
          <w:szCs w:val="24"/>
        </w:rPr>
        <w:t xml:space="preserve"> </w:t>
      </w:r>
      <w:r>
        <w:rPr>
          <w:szCs w:val="24"/>
        </w:rPr>
        <w:t>39</w:t>
      </w:r>
    </w:p>
    <w:p w:rsidR="003038EA" w:rsidRPr="000554FE" w:rsidRDefault="003038EA" w:rsidP="003038EA">
      <w:pPr>
        <w:widowControl w:val="0"/>
        <w:autoSpaceDE w:val="0"/>
        <w:autoSpaceDN w:val="0"/>
        <w:adjustRightInd w:val="0"/>
        <w:jc w:val="right"/>
        <w:outlineLvl w:val="0"/>
        <w:rPr>
          <w:szCs w:val="24"/>
        </w:rPr>
      </w:pPr>
    </w:p>
    <w:p w:rsidR="003038EA" w:rsidRDefault="003038EA" w:rsidP="003038EA">
      <w:pPr>
        <w:widowControl w:val="0"/>
        <w:autoSpaceDE w:val="0"/>
        <w:autoSpaceDN w:val="0"/>
        <w:adjustRightInd w:val="0"/>
        <w:jc w:val="center"/>
        <w:outlineLvl w:val="0"/>
        <w:rPr>
          <w:sz w:val="28"/>
          <w:szCs w:val="28"/>
        </w:rPr>
      </w:pPr>
    </w:p>
    <w:p w:rsidR="00CB26B5" w:rsidRPr="00891101" w:rsidRDefault="003038EA" w:rsidP="00891101">
      <w:pPr>
        <w:widowControl w:val="0"/>
        <w:autoSpaceDE w:val="0"/>
        <w:autoSpaceDN w:val="0"/>
        <w:adjustRightInd w:val="0"/>
        <w:ind w:left="-567" w:firstLine="0"/>
        <w:jc w:val="center"/>
        <w:rPr>
          <w:b/>
          <w:bCs/>
          <w:sz w:val="28"/>
          <w:szCs w:val="28"/>
        </w:rPr>
      </w:pPr>
      <w:bookmarkStart w:id="1" w:name="Par30"/>
      <w:bookmarkEnd w:id="1"/>
      <w:r w:rsidRPr="00891101">
        <w:rPr>
          <w:b/>
          <w:bCs/>
          <w:sz w:val="28"/>
          <w:szCs w:val="28"/>
        </w:rPr>
        <w:t>Положение</w:t>
      </w:r>
    </w:p>
    <w:p w:rsidR="004E13F8" w:rsidRPr="00891101" w:rsidRDefault="00231487" w:rsidP="00891101">
      <w:pPr>
        <w:widowControl w:val="0"/>
        <w:autoSpaceDE w:val="0"/>
        <w:autoSpaceDN w:val="0"/>
        <w:adjustRightInd w:val="0"/>
        <w:ind w:left="-567" w:firstLine="0"/>
        <w:jc w:val="center"/>
        <w:rPr>
          <w:b/>
          <w:sz w:val="28"/>
          <w:szCs w:val="28"/>
        </w:rPr>
      </w:pPr>
      <w:r>
        <w:rPr>
          <w:b/>
          <w:bCs/>
          <w:sz w:val="28"/>
          <w:szCs w:val="28"/>
        </w:rPr>
        <w:t>О</w:t>
      </w:r>
      <w:r w:rsidR="003038EA" w:rsidRPr="00891101">
        <w:rPr>
          <w:b/>
          <w:bCs/>
          <w:sz w:val="28"/>
          <w:szCs w:val="28"/>
        </w:rPr>
        <w:t>б Общественном совете</w:t>
      </w:r>
      <w:r w:rsidR="005204EB">
        <w:rPr>
          <w:b/>
          <w:bCs/>
          <w:sz w:val="28"/>
          <w:szCs w:val="28"/>
        </w:rPr>
        <w:t xml:space="preserve"> по вопросам нормирования</w:t>
      </w:r>
      <w:r w:rsidR="003038EA" w:rsidRPr="00891101">
        <w:rPr>
          <w:b/>
          <w:bCs/>
          <w:sz w:val="28"/>
          <w:szCs w:val="28"/>
        </w:rPr>
        <w:t xml:space="preserve"> </w:t>
      </w:r>
      <w:r w:rsidR="005204EB">
        <w:rPr>
          <w:b/>
          <w:bCs/>
          <w:sz w:val="28"/>
          <w:szCs w:val="28"/>
        </w:rPr>
        <w:t xml:space="preserve">закупок товаров, работ, услуг для </w:t>
      </w:r>
      <w:r w:rsidR="009E2D41">
        <w:rPr>
          <w:b/>
          <w:bCs/>
          <w:sz w:val="28"/>
          <w:szCs w:val="28"/>
        </w:rPr>
        <w:t xml:space="preserve">обеспечения </w:t>
      </w:r>
      <w:r>
        <w:rPr>
          <w:b/>
          <w:bCs/>
          <w:sz w:val="28"/>
          <w:szCs w:val="28"/>
        </w:rPr>
        <w:t xml:space="preserve">муниципальных нужд </w:t>
      </w:r>
      <w:r w:rsidR="003038EA" w:rsidRPr="00891101">
        <w:rPr>
          <w:b/>
          <w:bCs/>
          <w:sz w:val="28"/>
          <w:szCs w:val="28"/>
        </w:rPr>
        <w:t xml:space="preserve">при </w:t>
      </w:r>
      <w:r w:rsidR="004E13F8" w:rsidRPr="00891101">
        <w:rPr>
          <w:b/>
          <w:sz w:val="28"/>
          <w:szCs w:val="28"/>
        </w:rPr>
        <w:t>местной а</w:t>
      </w:r>
      <w:r w:rsidR="003038EA" w:rsidRPr="00891101">
        <w:rPr>
          <w:b/>
          <w:sz w:val="28"/>
          <w:szCs w:val="28"/>
        </w:rPr>
        <w:t xml:space="preserve">дминистрации муниципального образования </w:t>
      </w:r>
      <w:r w:rsidR="004E13F8" w:rsidRPr="00891101">
        <w:rPr>
          <w:b/>
          <w:sz w:val="28"/>
          <w:szCs w:val="28"/>
        </w:rPr>
        <w:t>город Петергоф</w:t>
      </w:r>
    </w:p>
    <w:p w:rsidR="00CB26B5" w:rsidRDefault="00CB26B5" w:rsidP="00891101">
      <w:pPr>
        <w:widowControl w:val="0"/>
        <w:autoSpaceDE w:val="0"/>
        <w:autoSpaceDN w:val="0"/>
        <w:adjustRightInd w:val="0"/>
        <w:ind w:left="-567" w:firstLine="0"/>
        <w:jc w:val="center"/>
        <w:rPr>
          <w:sz w:val="28"/>
          <w:szCs w:val="28"/>
        </w:rPr>
      </w:pPr>
    </w:p>
    <w:p w:rsidR="00CB26B5" w:rsidRPr="00891101" w:rsidRDefault="00CB26B5" w:rsidP="00A14F54">
      <w:pPr>
        <w:pStyle w:val="a4"/>
        <w:numPr>
          <w:ilvl w:val="0"/>
          <w:numId w:val="3"/>
        </w:numPr>
        <w:autoSpaceDE w:val="0"/>
        <w:autoSpaceDN w:val="0"/>
        <w:adjustRightInd w:val="0"/>
        <w:jc w:val="center"/>
        <w:outlineLvl w:val="0"/>
        <w:rPr>
          <w:b/>
          <w:sz w:val="28"/>
          <w:szCs w:val="28"/>
        </w:rPr>
      </w:pPr>
      <w:r w:rsidRPr="00891101">
        <w:rPr>
          <w:b/>
          <w:sz w:val="28"/>
          <w:szCs w:val="28"/>
        </w:rPr>
        <w:t>Общие положения</w:t>
      </w:r>
    </w:p>
    <w:p w:rsidR="00A14F54" w:rsidRPr="00891101" w:rsidRDefault="00A14F54" w:rsidP="00891101">
      <w:pPr>
        <w:autoSpaceDE w:val="0"/>
        <w:autoSpaceDN w:val="0"/>
        <w:adjustRightInd w:val="0"/>
        <w:ind w:left="720" w:firstLine="0"/>
        <w:outlineLvl w:val="0"/>
        <w:rPr>
          <w:sz w:val="28"/>
          <w:szCs w:val="28"/>
        </w:rPr>
      </w:pPr>
    </w:p>
    <w:p w:rsidR="00CB26B5" w:rsidRDefault="00310E51" w:rsidP="00CB26B5">
      <w:pPr>
        <w:widowControl w:val="0"/>
        <w:autoSpaceDE w:val="0"/>
        <w:autoSpaceDN w:val="0"/>
        <w:adjustRightInd w:val="0"/>
        <w:ind w:firstLine="540"/>
        <w:rPr>
          <w:sz w:val="28"/>
          <w:szCs w:val="28"/>
        </w:rPr>
      </w:pPr>
      <w:r>
        <w:rPr>
          <w:bCs/>
          <w:sz w:val="28"/>
          <w:szCs w:val="28"/>
        </w:rPr>
        <w:t xml:space="preserve"> </w:t>
      </w:r>
      <w:r w:rsidR="00CB26B5">
        <w:rPr>
          <w:bCs/>
          <w:sz w:val="28"/>
          <w:szCs w:val="28"/>
        </w:rPr>
        <w:t xml:space="preserve">1.1. </w:t>
      </w:r>
      <w:r w:rsidR="00CB26B5" w:rsidRPr="000554FE">
        <w:rPr>
          <w:bCs/>
          <w:sz w:val="28"/>
          <w:szCs w:val="28"/>
        </w:rPr>
        <w:t xml:space="preserve">Положение об Общественном совете </w:t>
      </w:r>
      <w:r w:rsidR="00CB26B5" w:rsidRPr="0056342D">
        <w:rPr>
          <w:bCs/>
          <w:sz w:val="28"/>
          <w:szCs w:val="28"/>
        </w:rPr>
        <w:t>по вопросам нормирования закупок товаров, работ, услуг для</w:t>
      </w:r>
      <w:r w:rsidR="009E2D41">
        <w:rPr>
          <w:bCs/>
          <w:sz w:val="28"/>
          <w:szCs w:val="28"/>
        </w:rPr>
        <w:t xml:space="preserve"> обеспечения</w:t>
      </w:r>
      <w:r w:rsidR="00CB26B5" w:rsidRPr="0056342D">
        <w:rPr>
          <w:bCs/>
          <w:sz w:val="28"/>
          <w:szCs w:val="28"/>
        </w:rPr>
        <w:t xml:space="preserve"> муниципальных нужд при </w:t>
      </w:r>
      <w:r w:rsidR="00CB26B5">
        <w:rPr>
          <w:bCs/>
          <w:sz w:val="28"/>
          <w:szCs w:val="28"/>
        </w:rPr>
        <w:t xml:space="preserve">местной </w:t>
      </w:r>
      <w:r w:rsidR="00CB26B5" w:rsidRPr="0056342D">
        <w:rPr>
          <w:bCs/>
          <w:sz w:val="28"/>
          <w:szCs w:val="28"/>
        </w:rPr>
        <w:t xml:space="preserve">администрации </w:t>
      </w:r>
      <w:r w:rsidR="00CB26B5">
        <w:rPr>
          <w:bCs/>
          <w:sz w:val="28"/>
          <w:szCs w:val="28"/>
        </w:rPr>
        <w:t>муниципального образования город Петергоф</w:t>
      </w:r>
      <w:r w:rsidR="00CB26B5" w:rsidRPr="00F84297">
        <w:rPr>
          <w:sz w:val="28"/>
          <w:szCs w:val="28"/>
        </w:rPr>
        <w:t xml:space="preserve"> </w:t>
      </w:r>
      <w:r w:rsidR="00CB26B5">
        <w:rPr>
          <w:sz w:val="28"/>
          <w:szCs w:val="28"/>
        </w:rPr>
        <w:t>(далее - Положение) определяет функции, порядок формирования и организации деятельности Общественного совета</w:t>
      </w:r>
      <w:r w:rsidR="00245245">
        <w:rPr>
          <w:sz w:val="28"/>
          <w:szCs w:val="28"/>
        </w:rPr>
        <w:t xml:space="preserve"> по вопросам нормирования закупок товаров, работ, услуг д</w:t>
      </w:r>
      <w:r w:rsidR="008068C6">
        <w:rPr>
          <w:sz w:val="28"/>
          <w:szCs w:val="28"/>
        </w:rPr>
        <w:t xml:space="preserve">ля </w:t>
      </w:r>
      <w:r w:rsidR="009E2D41">
        <w:rPr>
          <w:sz w:val="28"/>
          <w:szCs w:val="28"/>
        </w:rPr>
        <w:t xml:space="preserve">обеспечения </w:t>
      </w:r>
      <w:r w:rsidR="008068C6">
        <w:rPr>
          <w:sz w:val="28"/>
          <w:szCs w:val="28"/>
        </w:rPr>
        <w:t xml:space="preserve">муниципальных нужд </w:t>
      </w:r>
      <w:r w:rsidR="00CB26B5">
        <w:rPr>
          <w:sz w:val="28"/>
          <w:szCs w:val="28"/>
        </w:rPr>
        <w:t>при местной администрации муниципального образования город Петергоф.</w:t>
      </w:r>
    </w:p>
    <w:p w:rsidR="009E2D41" w:rsidRDefault="009E2D41" w:rsidP="00CB26B5">
      <w:pPr>
        <w:widowControl w:val="0"/>
        <w:autoSpaceDE w:val="0"/>
        <w:autoSpaceDN w:val="0"/>
        <w:adjustRightInd w:val="0"/>
        <w:ind w:firstLine="540"/>
        <w:rPr>
          <w:sz w:val="28"/>
          <w:szCs w:val="28"/>
        </w:rPr>
      </w:pPr>
    </w:p>
    <w:p w:rsidR="00310E51" w:rsidRPr="00245245" w:rsidRDefault="00310E51" w:rsidP="00CB26B5">
      <w:pPr>
        <w:autoSpaceDE w:val="0"/>
        <w:autoSpaceDN w:val="0"/>
        <w:adjustRightInd w:val="0"/>
        <w:ind w:firstLine="709"/>
        <w:rPr>
          <w:bCs/>
          <w:sz w:val="28"/>
          <w:szCs w:val="28"/>
        </w:rPr>
      </w:pPr>
      <w:r w:rsidRPr="00245245">
        <w:rPr>
          <w:sz w:val="28"/>
          <w:szCs w:val="28"/>
        </w:rPr>
        <w:t>1.2</w:t>
      </w:r>
      <w:r w:rsidR="00CB26B5" w:rsidRPr="00245245">
        <w:rPr>
          <w:sz w:val="28"/>
          <w:szCs w:val="28"/>
        </w:rPr>
        <w:t xml:space="preserve">. Общественный совет </w:t>
      </w:r>
      <w:r w:rsidR="00CB26B5" w:rsidRPr="00245245">
        <w:rPr>
          <w:bCs/>
          <w:sz w:val="28"/>
          <w:szCs w:val="28"/>
        </w:rPr>
        <w:t>по вопросам нормирования закупок товар</w:t>
      </w:r>
      <w:r w:rsidR="008068C6" w:rsidRPr="00245245">
        <w:rPr>
          <w:bCs/>
          <w:sz w:val="28"/>
          <w:szCs w:val="28"/>
        </w:rPr>
        <w:t>ов, работ, услуг для</w:t>
      </w:r>
      <w:r w:rsidR="00CB26B5" w:rsidRPr="00245245">
        <w:rPr>
          <w:bCs/>
          <w:sz w:val="28"/>
          <w:szCs w:val="28"/>
        </w:rPr>
        <w:t xml:space="preserve"> </w:t>
      </w:r>
      <w:r w:rsidR="00245245" w:rsidRPr="00245245">
        <w:rPr>
          <w:bCs/>
          <w:sz w:val="28"/>
          <w:szCs w:val="28"/>
        </w:rPr>
        <w:t xml:space="preserve">обеспечения </w:t>
      </w:r>
      <w:r w:rsidR="00CB26B5" w:rsidRPr="00245245">
        <w:rPr>
          <w:bCs/>
          <w:sz w:val="28"/>
          <w:szCs w:val="28"/>
        </w:rPr>
        <w:t>муниципальных нужд при местной администрации муниципального образования город Петергоф</w:t>
      </w:r>
      <w:r w:rsidR="001F4C0E">
        <w:rPr>
          <w:bCs/>
          <w:sz w:val="28"/>
          <w:szCs w:val="28"/>
        </w:rPr>
        <w:t xml:space="preserve"> </w:t>
      </w:r>
      <w:r w:rsidR="001F4C0E">
        <w:rPr>
          <w:sz w:val="28"/>
          <w:szCs w:val="28"/>
        </w:rPr>
        <w:t>(далее-Общественный Совет)</w:t>
      </w:r>
      <w:r w:rsidR="00CB26B5" w:rsidRPr="00245245">
        <w:rPr>
          <w:sz w:val="28"/>
          <w:szCs w:val="28"/>
        </w:rPr>
        <w:t xml:space="preserve"> является совещательным и консультативным органом, образуемым для </w:t>
      </w:r>
      <w:r w:rsidR="00CB26B5" w:rsidRPr="00245245">
        <w:rPr>
          <w:bCs/>
          <w:sz w:val="28"/>
          <w:szCs w:val="28"/>
        </w:rPr>
        <w:t xml:space="preserve">рассмотрения </w:t>
      </w:r>
      <w:r w:rsidR="00E31F38" w:rsidRPr="00245245">
        <w:rPr>
          <w:bCs/>
          <w:sz w:val="28"/>
          <w:szCs w:val="28"/>
        </w:rPr>
        <w:t xml:space="preserve">проектов </w:t>
      </w:r>
      <w:r w:rsidR="008068C6" w:rsidRPr="00245245">
        <w:rPr>
          <w:bCs/>
          <w:sz w:val="28"/>
          <w:szCs w:val="28"/>
        </w:rPr>
        <w:t xml:space="preserve">муниципальных </w:t>
      </w:r>
      <w:r w:rsidR="00E31F38" w:rsidRPr="00245245">
        <w:rPr>
          <w:bCs/>
          <w:sz w:val="28"/>
          <w:szCs w:val="28"/>
        </w:rPr>
        <w:t xml:space="preserve">правовых </w:t>
      </w:r>
      <w:r w:rsidR="001E7EF1" w:rsidRPr="00245245">
        <w:rPr>
          <w:bCs/>
          <w:sz w:val="28"/>
          <w:szCs w:val="28"/>
        </w:rPr>
        <w:t xml:space="preserve">актов, утверждающих </w:t>
      </w:r>
      <w:r w:rsidR="00E31F38" w:rsidRPr="00245245">
        <w:rPr>
          <w:bCs/>
          <w:sz w:val="28"/>
          <w:szCs w:val="28"/>
        </w:rPr>
        <w:t>правила определения</w:t>
      </w:r>
      <w:r w:rsidR="00245245" w:rsidRPr="00245245">
        <w:rPr>
          <w:bCs/>
          <w:sz w:val="28"/>
          <w:szCs w:val="28"/>
        </w:rPr>
        <w:t xml:space="preserve"> требований к отдельным видам товаров, работ</w:t>
      </w:r>
      <w:r w:rsidR="00245245">
        <w:rPr>
          <w:bCs/>
          <w:sz w:val="28"/>
          <w:szCs w:val="28"/>
        </w:rPr>
        <w:t>, услуг (</w:t>
      </w:r>
      <w:r w:rsidR="00245245" w:rsidRPr="00245245">
        <w:rPr>
          <w:bCs/>
          <w:sz w:val="28"/>
          <w:szCs w:val="28"/>
        </w:rPr>
        <w:t>в том числе предельные цены товаров, работ, услуг</w:t>
      </w:r>
      <w:r w:rsidR="00245245">
        <w:rPr>
          <w:bCs/>
          <w:sz w:val="28"/>
          <w:szCs w:val="28"/>
        </w:rPr>
        <w:t xml:space="preserve">), закупаемым для </w:t>
      </w:r>
      <w:r w:rsidR="00245245" w:rsidRPr="00245245">
        <w:rPr>
          <w:bCs/>
          <w:sz w:val="28"/>
          <w:szCs w:val="28"/>
        </w:rPr>
        <w:t>обеспечения муниципальных нужд и тр</w:t>
      </w:r>
      <w:r w:rsidR="00245245">
        <w:rPr>
          <w:bCs/>
          <w:sz w:val="28"/>
          <w:szCs w:val="28"/>
        </w:rPr>
        <w:t xml:space="preserve">ебования </w:t>
      </w:r>
      <w:r w:rsidR="00245245" w:rsidRPr="00245245">
        <w:rPr>
          <w:bCs/>
          <w:sz w:val="28"/>
          <w:szCs w:val="28"/>
        </w:rPr>
        <w:t xml:space="preserve">к отдельным видам товаров, работ, услуг </w:t>
      </w:r>
      <w:r w:rsidR="00245245">
        <w:rPr>
          <w:bCs/>
          <w:sz w:val="28"/>
          <w:szCs w:val="28"/>
        </w:rPr>
        <w:t>(</w:t>
      </w:r>
      <w:r w:rsidR="00245245" w:rsidRPr="00245245">
        <w:rPr>
          <w:bCs/>
          <w:sz w:val="28"/>
          <w:szCs w:val="28"/>
        </w:rPr>
        <w:t xml:space="preserve">в том числе предельные цены товаров, работ, услуг), закупаемым муниципальными органами </w:t>
      </w:r>
      <w:r w:rsidR="00E31F38" w:rsidRPr="00245245">
        <w:rPr>
          <w:bCs/>
          <w:sz w:val="28"/>
          <w:szCs w:val="28"/>
        </w:rPr>
        <w:t>и подведомственными казенными учреждениями</w:t>
      </w:r>
      <w:r w:rsidRPr="00245245">
        <w:rPr>
          <w:bCs/>
          <w:sz w:val="28"/>
          <w:szCs w:val="28"/>
        </w:rPr>
        <w:t>.</w:t>
      </w:r>
    </w:p>
    <w:p w:rsidR="00245245" w:rsidRPr="006A6AE9" w:rsidRDefault="00245245" w:rsidP="00CB26B5">
      <w:pPr>
        <w:autoSpaceDE w:val="0"/>
        <w:autoSpaceDN w:val="0"/>
        <w:adjustRightInd w:val="0"/>
        <w:ind w:firstLine="709"/>
        <w:rPr>
          <w:bCs/>
          <w:i/>
          <w:sz w:val="28"/>
          <w:szCs w:val="28"/>
        </w:rPr>
      </w:pPr>
    </w:p>
    <w:p w:rsidR="00CB26B5" w:rsidRDefault="00310E51" w:rsidP="00CB26B5">
      <w:pPr>
        <w:autoSpaceDE w:val="0"/>
        <w:autoSpaceDN w:val="0"/>
        <w:adjustRightInd w:val="0"/>
        <w:ind w:firstLine="709"/>
        <w:rPr>
          <w:sz w:val="28"/>
          <w:szCs w:val="28"/>
        </w:rPr>
      </w:pPr>
      <w:r>
        <w:rPr>
          <w:bCs/>
          <w:sz w:val="28"/>
          <w:szCs w:val="28"/>
        </w:rPr>
        <w:t xml:space="preserve"> </w:t>
      </w:r>
      <w:r>
        <w:rPr>
          <w:sz w:val="28"/>
          <w:szCs w:val="28"/>
        </w:rPr>
        <w:t>1.3</w:t>
      </w:r>
      <w:r w:rsidR="00CB26B5" w:rsidRPr="00F84297">
        <w:rPr>
          <w:sz w:val="28"/>
          <w:szCs w:val="28"/>
        </w:rPr>
        <w:t xml:space="preserve">. Общественный совет в своей деятельности руководствуется </w:t>
      </w:r>
      <w:hyperlink r:id="rId8" w:history="1">
        <w:r w:rsidR="00CB26B5" w:rsidRPr="00F84297">
          <w:rPr>
            <w:sz w:val="28"/>
            <w:szCs w:val="28"/>
          </w:rPr>
          <w:t>Конституцией</w:t>
        </w:r>
      </w:hyperlink>
      <w:r w:rsidR="00CB26B5" w:rsidRPr="00F84297">
        <w:rPr>
          <w:sz w:val="28"/>
          <w:szCs w:val="28"/>
        </w:rPr>
        <w:t xml:space="preserve"> Российской Федерации, федеральными законами, иными нормативными правовыми актами Российской Федерации, </w:t>
      </w:r>
      <w:r>
        <w:rPr>
          <w:sz w:val="28"/>
          <w:szCs w:val="28"/>
        </w:rPr>
        <w:t>указами и распоряжениями Президента Российской Федерации, постановлениями и распоряжениями Правительства Российской Федерации</w:t>
      </w:r>
      <w:r w:rsidR="006E7FFC">
        <w:rPr>
          <w:sz w:val="28"/>
          <w:szCs w:val="28"/>
        </w:rPr>
        <w:t>,</w:t>
      </w:r>
      <w:r w:rsidRPr="00F84297">
        <w:rPr>
          <w:sz w:val="28"/>
          <w:szCs w:val="28"/>
        </w:rPr>
        <w:t xml:space="preserve"> </w:t>
      </w:r>
      <w:r w:rsidR="00CB26B5" w:rsidRPr="00F84297">
        <w:rPr>
          <w:sz w:val="28"/>
          <w:szCs w:val="28"/>
        </w:rPr>
        <w:t xml:space="preserve">законами и иными нормативными правовыми актами </w:t>
      </w:r>
      <w:r>
        <w:rPr>
          <w:sz w:val="28"/>
          <w:szCs w:val="28"/>
        </w:rPr>
        <w:t>Санкт-Петербурга</w:t>
      </w:r>
      <w:r w:rsidR="00CB26B5" w:rsidRPr="00F84297">
        <w:rPr>
          <w:sz w:val="28"/>
          <w:szCs w:val="28"/>
        </w:rPr>
        <w:t xml:space="preserve">, </w:t>
      </w:r>
      <w:hyperlink r:id="rId9" w:history="1">
        <w:r w:rsidR="00CB26B5" w:rsidRPr="00F84297">
          <w:rPr>
            <w:sz w:val="28"/>
            <w:szCs w:val="28"/>
          </w:rPr>
          <w:t>Уставом</w:t>
        </w:r>
      </w:hyperlink>
      <w:r w:rsidR="00CB26B5" w:rsidRPr="00F84297">
        <w:rPr>
          <w:sz w:val="28"/>
          <w:szCs w:val="28"/>
        </w:rPr>
        <w:t xml:space="preserve"> </w:t>
      </w:r>
      <w:r>
        <w:rPr>
          <w:sz w:val="28"/>
          <w:szCs w:val="28"/>
        </w:rPr>
        <w:t>муниципального образования город Петергоф</w:t>
      </w:r>
      <w:r w:rsidR="00CB26B5">
        <w:rPr>
          <w:sz w:val="28"/>
          <w:szCs w:val="28"/>
        </w:rPr>
        <w:t xml:space="preserve">, муниципальными правовыми актами </w:t>
      </w:r>
      <w:r w:rsidR="00245245">
        <w:rPr>
          <w:sz w:val="28"/>
          <w:szCs w:val="28"/>
        </w:rPr>
        <w:t xml:space="preserve">органов местного самоуправления </w:t>
      </w:r>
      <w:r>
        <w:rPr>
          <w:sz w:val="28"/>
          <w:szCs w:val="28"/>
        </w:rPr>
        <w:t>муниципального образования город Петергоф</w:t>
      </w:r>
      <w:r w:rsidR="00CB26B5">
        <w:rPr>
          <w:sz w:val="28"/>
          <w:szCs w:val="28"/>
        </w:rPr>
        <w:t xml:space="preserve">, </w:t>
      </w:r>
      <w:r w:rsidR="006A6AE9">
        <w:rPr>
          <w:sz w:val="28"/>
          <w:szCs w:val="28"/>
        </w:rPr>
        <w:t>а также настоящим п</w:t>
      </w:r>
      <w:r w:rsidR="00CB26B5" w:rsidRPr="00F84297">
        <w:rPr>
          <w:sz w:val="28"/>
          <w:szCs w:val="28"/>
        </w:rPr>
        <w:t>оложением.</w:t>
      </w:r>
    </w:p>
    <w:p w:rsidR="00245245" w:rsidRDefault="00245245" w:rsidP="00CB26B5">
      <w:pPr>
        <w:autoSpaceDE w:val="0"/>
        <w:autoSpaceDN w:val="0"/>
        <w:adjustRightInd w:val="0"/>
        <w:ind w:firstLine="709"/>
        <w:rPr>
          <w:sz w:val="28"/>
          <w:szCs w:val="28"/>
        </w:rPr>
      </w:pPr>
    </w:p>
    <w:p w:rsidR="00310E51" w:rsidRDefault="00310E51" w:rsidP="00310E51">
      <w:pPr>
        <w:widowControl w:val="0"/>
        <w:autoSpaceDE w:val="0"/>
        <w:autoSpaceDN w:val="0"/>
        <w:adjustRightInd w:val="0"/>
        <w:ind w:firstLine="540"/>
        <w:rPr>
          <w:sz w:val="28"/>
          <w:szCs w:val="28"/>
        </w:rPr>
      </w:pPr>
      <w:r>
        <w:rPr>
          <w:sz w:val="28"/>
          <w:szCs w:val="28"/>
        </w:rPr>
        <w:t>1.4. Общественный совет в своей деятельности основывается на принципах открытости, инициат</w:t>
      </w:r>
      <w:r w:rsidR="00E31F38">
        <w:rPr>
          <w:sz w:val="28"/>
          <w:szCs w:val="28"/>
        </w:rPr>
        <w:t xml:space="preserve">ивности, свободного обсуждения, и </w:t>
      </w:r>
      <w:r>
        <w:rPr>
          <w:sz w:val="28"/>
          <w:szCs w:val="28"/>
        </w:rPr>
        <w:lastRenderedPageBreak/>
        <w:t>коллективного решения совместных вопросов.</w:t>
      </w:r>
    </w:p>
    <w:p w:rsidR="00CB26B5" w:rsidRPr="00F84297" w:rsidRDefault="00CB26B5" w:rsidP="00CB26B5">
      <w:pPr>
        <w:autoSpaceDE w:val="0"/>
        <w:autoSpaceDN w:val="0"/>
        <w:adjustRightInd w:val="0"/>
        <w:rPr>
          <w:sz w:val="28"/>
          <w:szCs w:val="28"/>
        </w:rPr>
      </w:pPr>
    </w:p>
    <w:p w:rsidR="00CB26B5" w:rsidRPr="008A7E5F" w:rsidRDefault="00CB26B5" w:rsidP="00CB26B5">
      <w:pPr>
        <w:autoSpaceDE w:val="0"/>
        <w:autoSpaceDN w:val="0"/>
        <w:adjustRightInd w:val="0"/>
        <w:jc w:val="center"/>
        <w:outlineLvl w:val="0"/>
        <w:rPr>
          <w:b/>
          <w:sz w:val="28"/>
          <w:szCs w:val="28"/>
        </w:rPr>
      </w:pPr>
      <w:r w:rsidRPr="008A7E5F">
        <w:rPr>
          <w:b/>
          <w:sz w:val="28"/>
          <w:szCs w:val="28"/>
        </w:rPr>
        <w:t xml:space="preserve">2. </w:t>
      </w:r>
      <w:r w:rsidR="006A6AE9">
        <w:rPr>
          <w:b/>
          <w:sz w:val="28"/>
          <w:szCs w:val="28"/>
        </w:rPr>
        <w:t xml:space="preserve">Функции и </w:t>
      </w:r>
      <w:r w:rsidR="008A7E5F">
        <w:rPr>
          <w:b/>
          <w:sz w:val="28"/>
          <w:szCs w:val="28"/>
        </w:rPr>
        <w:t>права О</w:t>
      </w:r>
      <w:r w:rsidRPr="008A7E5F">
        <w:rPr>
          <w:b/>
          <w:sz w:val="28"/>
          <w:szCs w:val="28"/>
        </w:rPr>
        <w:t>бщественного совета</w:t>
      </w:r>
    </w:p>
    <w:p w:rsidR="00310E51" w:rsidRPr="00F84297" w:rsidRDefault="00310E51" w:rsidP="00CB26B5">
      <w:pPr>
        <w:autoSpaceDE w:val="0"/>
        <w:autoSpaceDN w:val="0"/>
        <w:adjustRightInd w:val="0"/>
        <w:jc w:val="center"/>
        <w:outlineLvl w:val="0"/>
        <w:rPr>
          <w:sz w:val="28"/>
          <w:szCs w:val="28"/>
        </w:rPr>
      </w:pPr>
    </w:p>
    <w:p w:rsidR="00CB26B5" w:rsidRDefault="00CB26B5" w:rsidP="006A6AE9">
      <w:pPr>
        <w:pStyle w:val="a4"/>
        <w:numPr>
          <w:ilvl w:val="1"/>
          <w:numId w:val="5"/>
        </w:numPr>
        <w:autoSpaceDE w:val="0"/>
        <w:autoSpaceDN w:val="0"/>
        <w:adjustRightInd w:val="0"/>
        <w:rPr>
          <w:sz w:val="28"/>
          <w:szCs w:val="28"/>
        </w:rPr>
      </w:pPr>
      <w:r w:rsidRPr="006A6AE9">
        <w:rPr>
          <w:sz w:val="28"/>
          <w:szCs w:val="28"/>
        </w:rPr>
        <w:t>Осно</w:t>
      </w:r>
      <w:r w:rsidR="006A6AE9">
        <w:rPr>
          <w:sz w:val="28"/>
          <w:szCs w:val="28"/>
        </w:rPr>
        <w:t>вными функциями</w:t>
      </w:r>
      <w:r w:rsidR="008A7E5F" w:rsidRPr="006A6AE9">
        <w:rPr>
          <w:sz w:val="28"/>
          <w:szCs w:val="28"/>
        </w:rPr>
        <w:t xml:space="preserve"> О</w:t>
      </w:r>
      <w:r w:rsidRPr="006A6AE9">
        <w:rPr>
          <w:sz w:val="28"/>
          <w:szCs w:val="28"/>
        </w:rPr>
        <w:t>бщественного совета являются:</w:t>
      </w:r>
    </w:p>
    <w:p w:rsidR="00391920" w:rsidRPr="006A6AE9" w:rsidRDefault="00391920" w:rsidP="00391920">
      <w:pPr>
        <w:pStyle w:val="a4"/>
        <w:autoSpaceDE w:val="0"/>
        <w:autoSpaceDN w:val="0"/>
        <w:adjustRightInd w:val="0"/>
        <w:ind w:left="1515" w:firstLine="0"/>
        <w:rPr>
          <w:sz w:val="28"/>
          <w:szCs w:val="28"/>
        </w:rPr>
      </w:pPr>
    </w:p>
    <w:p w:rsidR="00464D3F" w:rsidRDefault="00CB26B5" w:rsidP="006E7FFC">
      <w:pPr>
        <w:autoSpaceDE w:val="0"/>
        <w:autoSpaceDN w:val="0"/>
        <w:adjustRightInd w:val="0"/>
        <w:ind w:firstLine="709"/>
        <w:rPr>
          <w:bCs/>
          <w:sz w:val="28"/>
          <w:szCs w:val="28"/>
        </w:rPr>
      </w:pPr>
      <w:r>
        <w:rPr>
          <w:bCs/>
          <w:sz w:val="28"/>
          <w:szCs w:val="28"/>
        </w:rPr>
        <w:t>2.1.1.</w:t>
      </w:r>
      <w:r w:rsidRPr="0098315D">
        <w:rPr>
          <w:bCs/>
          <w:sz w:val="28"/>
          <w:szCs w:val="28"/>
        </w:rPr>
        <w:t xml:space="preserve"> </w:t>
      </w:r>
      <w:r w:rsidRPr="00386C29">
        <w:rPr>
          <w:bCs/>
          <w:sz w:val="28"/>
          <w:szCs w:val="28"/>
        </w:rPr>
        <w:t>рассмотрени</w:t>
      </w:r>
      <w:r>
        <w:rPr>
          <w:bCs/>
          <w:sz w:val="28"/>
          <w:szCs w:val="28"/>
        </w:rPr>
        <w:t>е</w:t>
      </w:r>
      <w:r w:rsidRPr="00386C29">
        <w:rPr>
          <w:bCs/>
          <w:sz w:val="28"/>
          <w:szCs w:val="28"/>
        </w:rPr>
        <w:t xml:space="preserve"> проектов</w:t>
      </w:r>
      <w:r w:rsidR="006A6AE9">
        <w:rPr>
          <w:bCs/>
          <w:sz w:val="28"/>
          <w:szCs w:val="28"/>
        </w:rPr>
        <w:t xml:space="preserve"> муниципальных</w:t>
      </w:r>
      <w:r w:rsidRPr="00386C29">
        <w:rPr>
          <w:bCs/>
          <w:sz w:val="28"/>
          <w:szCs w:val="28"/>
        </w:rPr>
        <w:t xml:space="preserve"> правовых </w:t>
      </w:r>
      <w:r w:rsidR="008348AF">
        <w:rPr>
          <w:bCs/>
          <w:sz w:val="28"/>
          <w:szCs w:val="28"/>
        </w:rPr>
        <w:t xml:space="preserve">актов, </w:t>
      </w:r>
      <w:r w:rsidR="00464D3F">
        <w:rPr>
          <w:bCs/>
          <w:sz w:val="28"/>
          <w:szCs w:val="28"/>
        </w:rPr>
        <w:t xml:space="preserve">утверждающих </w:t>
      </w:r>
      <w:r w:rsidR="006E7FFC" w:rsidRPr="00245245">
        <w:rPr>
          <w:bCs/>
          <w:sz w:val="28"/>
          <w:szCs w:val="28"/>
        </w:rPr>
        <w:t>правила определения требований к отдельным видам товаров, работ</w:t>
      </w:r>
      <w:r w:rsidR="006E7FFC">
        <w:rPr>
          <w:bCs/>
          <w:sz w:val="28"/>
          <w:szCs w:val="28"/>
        </w:rPr>
        <w:t>, услуг (</w:t>
      </w:r>
      <w:r w:rsidR="006E7FFC" w:rsidRPr="00245245">
        <w:rPr>
          <w:bCs/>
          <w:sz w:val="28"/>
          <w:szCs w:val="28"/>
        </w:rPr>
        <w:t>в том числе предельные цены товаров, работ, услуг</w:t>
      </w:r>
      <w:r w:rsidR="006E7FFC">
        <w:rPr>
          <w:bCs/>
          <w:sz w:val="28"/>
          <w:szCs w:val="28"/>
        </w:rPr>
        <w:t xml:space="preserve">), закупаемым для </w:t>
      </w:r>
      <w:r w:rsidR="006E7FFC" w:rsidRPr="00245245">
        <w:rPr>
          <w:bCs/>
          <w:sz w:val="28"/>
          <w:szCs w:val="28"/>
        </w:rPr>
        <w:t>обеспечения муниципальных нужд и тр</w:t>
      </w:r>
      <w:r w:rsidR="006E7FFC">
        <w:rPr>
          <w:bCs/>
          <w:sz w:val="28"/>
          <w:szCs w:val="28"/>
        </w:rPr>
        <w:t xml:space="preserve">ебования </w:t>
      </w:r>
      <w:r w:rsidR="006E7FFC" w:rsidRPr="00245245">
        <w:rPr>
          <w:bCs/>
          <w:sz w:val="28"/>
          <w:szCs w:val="28"/>
        </w:rPr>
        <w:t xml:space="preserve">к отдельным видам товаров, работ, услуг </w:t>
      </w:r>
      <w:r w:rsidR="006E7FFC">
        <w:rPr>
          <w:bCs/>
          <w:sz w:val="28"/>
          <w:szCs w:val="28"/>
        </w:rPr>
        <w:t>(</w:t>
      </w:r>
      <w:r w:rsidR="006E7FFC" w:rsidRPr="00245245">
        <w:rPr>
          <w:bCs/>
          <w:sz w:val="28"/>
          <w:szCs w:val="28"/>
        </w:rPr>
        <w:t xml:space="preserve">в том числе предельные цены товаров, работ, услуг), закупаемым муниципальными органами и подведомственными </w:t>
      </w:r>
      <w:r w:rsidR="006E7FFC">
        <w:rPr>
          <w:bCs/>
          <w:sz w:val="28"/>
          <w:szCs w:val="28"/>
        </w:rPr>
        <w:t xml:space="preserve">им </w:t>
      </w:r>
      <w:r w:rsidR="006E7FFC" w:rsidRPr="00245245">
        <w:rPr>
          <w:bCs/>
          <w:sz w:val="28"/>
          <w:szCs w:val="28"/>
        </w:rPr>
        <w:t>казенными учреждениями.</w:t>
      </w:r>
    </w:p>
    <w:p w:rsidR="00391920" w:rsidRDefault="00391920" w:rsidP="00CB26B5">
      <w:pPr>
        <w:autoSpaceDE w:val="0"/>
        <w:autoSpaceDN w:val="0"/>
        <w:adjustRightInd w:val="0"/>
        <w:ind w:firstLine="709"/>
        <w:rPr>
          <w:bCs/>
          <w:sz w:val="28"/>
          <w:szCs w:val="28"/>
        </w:rPr>
      </w:pPr>
    </w:p>
    <w:p w:rsidR="00CB26B5" w:rsidRDefault="00CB26B5" w:rsidP="00CB26B5">
      <w:pPr>
        <w:autoSpaceDE w:val="0"/>
        <w:autoSpaceDN w:val="0"/>
        <w:adjustRightInd w:val="0"/>
        <w:ind w:firstLine="709"/>
        <w:rPr>
          <w:sz w:val="28"/>
          <w:szCs w:val="28"/>
        </w:rPr>
      </w:pPr>
      <w:r>
        <w:rPr>
          <w:sz w:val="28"/>
          <w:szCs w:val="28"/>
        </w:rPr>
        <w:t>2.1.2.</w:t>
      </w:r>
      <w:r w:rsidRPr="008F0635">
        <w:rPr>
          <w:sz w:val="28"/>
          <w:szCs w:val="28"/>
        </w:rPr>
        <w:t xml:space="preserve"> </w:t>
      </w:r>
      <w:r w:rsidR="008A7E5F">
        <w:rPr>
          <w:sz w:val="28"/>
          <w:szCs w:val="28"/>
        </w:rPr>
        <w:t xml:space="preserve">внесение </w:t>
      </w:r>
      <w:r w:rsidRPr="008F0635">
        <w:rPr>
          <w:sz w:val="28"/>
          <w:szCs w:val="28"/>
        </w:rPr>
        <w:t>предложений по</w:t>
      </w:r>
      <w:r w:rsidRPr="008F0635">
        <w:rPr>
          <w:bCs/>
          <w:sz w:val="28"/>
          <w:szCs w:val="28"/>
        </w:rPr>
        <w:t xml:space="preserve"> доработке проектов</w:t>
      </w:r>
      <w:r w:rsidR="00E31F38">
        <w:rPr>
          <w:bCs/>
          <w:sz w:val="28"/>
          <w:szCs w:val="28"/>
        </w:rPr>
        <w:t xml:space="preserve"> </w:t>
      </w:r>
      <w:r w:rsidR="00391920">
        <w:rPr>
          <w:bCs/>
          <w:sz w:val="28"/>
          <w:szCs w:val="28"/>
        </w:rPr>
        <w:t>муниципальных</w:t>
      </w:r>
      <w:r w:rsidR="00E31F38">
        <w:rPr>
          <w:bCs/>
          <w:sz w:val="28"/>
          <w:szCs w:val="28"/>
        </w:rPr>
        <w:t xml:space="preserve"> </w:t>
      </w:r>
      <w:r w:rsidR="00E31F38" w:rsidRPr="008F0635">
        <w:rPr>
          <w:bCs/>
          <w:sz w:val="28"/>
          <w:szCs w:val="28"/>
        </w:rPr>
        <w:t>правовых</w:t>
      </w:r>
      <w:r w:rsidRPr="008F0635">
        <w:rPr>
          <w:bCs/>
          <w:sz w:val="28"/>
          <w:szCs w:val="28"/>
        </w:rPr>
        <w:t xml:space="preserve"> актов, указанных в </w:t>
      </w:r>
      <w:r>
        <w:rPr>
          <w:bCs/>
          <w:sz w:val="28"/>
          <w:szCs w:val="28"/>
        </w:rPr>
        <w:t xml:space="preserve">подпункте 2.1.1 </w:t>
      </w:r>
      <w:r w:rsidRPr="008F0635">
        <w:rPr>
          <w:bCs/>
          <w:sz w:val="28"/>
          <w:szCs w:val="28"/>
        </w:rPr>
        <w:t>пункт</w:t>
      </w:r>
      <w:r>
        <w:rPr>
          <w:bCs/>
          <w:sz w:val="28"/>
          <w:szCs w:val="28"/>
        </w:rPr>
        <w:t>а</w:t>
      </w:r>
      <w:r w:rsidRPr="008F0635">
        <w:rPr>
          <w:bCs/>
          <w:sz w:val="28"/>
          <w:szCs w:val="28"/>
        </w:rPr>
        <w:t xml:space="preserve"> 2.1 настоящего положения</w:t>
      </w:r>
      <w:r w:rsidRPr="008F0635">
        <w:rPr>
          <w:sz w:val="28"/>
          <w:szCs w:val="28"/>
        </w:rPr>
        <w:t>;</w:t>
      </w:r>
    </w:p>
    <w:p w:rsidR="00391920" w:rsidRDefault="00391920" w:rsidP="00CB26B5">
      <w:pPr>
        <w:autoSpaceDE w:val="0"/>
        <w:autoSpaceDN w:val="0"/>
        <w:adjustRightInd w:val="0"/>
        <w:ind w:firstLine="709"/>
        <w:rPr>
          <w:sz w:val="28"/>
          <w:szCs w:val="28"/>
        </w:rPr>
      </w:pPr>
    </w:p>
    <w:p w:rsidR="00CB26B5" w:rsidRDefault="00CB26B5" w:rsidP="00CB26B5">
      <w:pPr>
        <w:autoSpaceDE w:val="0"/>
        <w:autoSpaceDN w:val="0"/>
        <w:adjustRightInd w:val="0"/>
        <w:ind w:firstLine="709"/>
        <w:rPr>
          <w:sz w:val="28"/>
          <w:szCs w:val="28"/>
        </w:rPr>
      </w:pPr>
      <w:r>
        <w:rPr>
          <w:sz w:val="28"/>
          <w:szCs w:val="28"/>
        </w:rPr>
        <w:t>2.1.3.</w:t>
      </w:r>
      <w:r w:rsidRPr="008F0635">
        <w:rPr>
          <w:sz w:val="28"/>
          <w:szCs w:val="28"/>
        </w:rPr>
        <w:t xml:space="preserve"> принятие решения </w:t>
      </w:r>
      <w:r w:rsidRPr="008F0635">
        <w:rPr>
          <w:bCs/>
          <w:sz w:val="28"/>
          <w:szCs w:val="28"/>
        </w:rPr>
        <w:t xml:space="preserve">о возможности принятия </w:t>
      </w:r>
      <w:r w:rsidR="00391920">
        <w:rPr>
          <w:bCs/>
          <w:sz w:val="28"/>
          <w:szCs w:val="28"/>
        </w:rPr>
        <w:t xml:space="preserve">муниципальных </w:t>
      </w:r>
      <w:r w:rsidRPr="008F0635">
        <w:rPr>
          <w:bCs/>
          <w:sz w:val="28"/>
          <w:szCs w:val="28"/>
        </w:rPr>
        <w:t xml:space="preserve">правовых актов, указанных в </w:t>
      </w:r>
      <w:r>
        <w:rPr>
          <w:bCs/>
          <w:sz w:val="28"/>
          <w:szCs w:val="28"/>
        </w:rPr>
        <w:t xml:space="preserve">подпункте 2.1.1 </w:t>
      </w:r>
      <w:r w:rsidRPr="008F0635">
        <w:rPr>
          <w:bCs/>
          <w:sz w:val="28"/>
          <w:szCs w:val="28"/>
        </w:rPr>
        <w:t>пункт</w:t>
      </w:r>
      <w:r>
        <w:rPr>
          <w:bCs/>
          <w:sz w:val="28"/>
          <w:szCs w:val="28"/>
        </w:rPr>
        <w:t>а</w:t>
      </w:r>
      <w:r w:rsidRPr="008F0635">
        <w:rPr>
          <w:bCs/>
          <w:sz w:val="28"/>
          <w:szCs w:val="28"/>
        </w:rPr>
        <w:t xml:space="preserve"> 2.1 настоящего положения</w:t>
      </w:r>
      <w:r w:rsidRPr="008F0635">
        <w:rPr>
          <w:sz w:val="28"/>
          <w:szCs w:val="28"/>
        </w:rPr>
        <w:t>.</w:t>
      </w:r>
    </w:p>
    <w:p w:rsidR="00391920" w:rsidRDefault="00391920" w:rsidP="00CB26B5">
      <w:pPr>
        <w:autoSpaceDE w:val="0"/>
        <w:autoSpaceDN w:val="0"/>
        <w:adjustRightInd w:val="0"/>
        <w:ind w:firstLine="709"/>
        <w:rPr>
          <w:sz w:val="28"/>
          <w:szCs w:val="28"/>
        </w:rPr>
      </w:pPr>
    </w:p>
    <w:p w:rsidR="00CB26B5" w:rsidRDefault="00391920" w:rsidP="00CB26B5">
      <w:pPr>
        <w:autoSpaceDE w:val="0"/>
        <w:autoSpaceDN w:val="0"/>
        <w:adjustRightInd w:val="0"/>
        <w:ind w:firstLine="709"/>
        <w:rPr>
          <w:sz w:val="28"/>
          <w:szCs w:val="28"/>
        </w:rPr>
      </w:pPr>
      <w:r>
        <w:rPr>
          <w:sz w:val="28"/>
          <w:szCs w:val="28"/>
        </w:rPr>
        <w:t xml:space="preserve">2.2. </w:t>
      </w:r>
      <w:r w:rsidR="00CB26B5" w:rsidRPr="00AA2132">
        <w:rPr>
          <w:sz w:val="28"/>
          <w:szCs w:val="28"/>
        </w:rPr>
        <w:t>Общественный совет вправе:</w:t>
      </w:r>
    </w:p>
    <w:p w:rsidR="00391920" w:rsidRDefault="00391920" w:rsidP="00CB26B5">
      <w:pPr>
        <w:autoSpaceDE w:val="0"/>
        <w:autoSpaceDN w:val="0"/>
        <w:adjustRightInd w:val="0"/>
        <w:ind w:firstLine="709"/>
        <w:rPr>
          <w:sz w:val="28"/>
          <w:szCs w:val="28"/>
        </w:rPr>
      </w:pPr>
    </w:p>
    <w:p w:rsidR="00CB26B5" w:rsidRDefault="00391920" w:rsidP="00391920">
      <w:pPr>
        <w:pStyle w:val="ConsPlusNormal"/>
        <w:ind w:firstLine="709"/>
        <w:jc w:val="both"/>
      </w:pPr>
      <w:r>
        <w:t>2.2</w:t>
      </w:r>
      <w:r w:rsidR="00CB26B5">
        <w:t>.1.</w:t>
      </w:r>
      <w:r w:rsidR="00CB26B5" w:rsidRPr="00AA2132">
        <w:t xml:space="preserve"> </w:t>
      </w:r>
      <w:r w:rsidR="00CB26B5" w:rsidRPr="008B1B78">
        <w:t>запрашивать и получать информацию по вопросам нормирования в сфере закупок, необходимую для осуществления возложенных на него функций;</w:t>
      </w:r>
    </w:p>
    <w:p w:rsidR="00391920" w:rsidRDefault="00391920" w:rsidP="00391920">
      <w:pPr>
        <w:pStyle w:val="ConsPlusNormal"/>
        <w:ind w:firstLine="709"/>
        <w:jc w:val="both"/>
      </w:pPr>
    </w:p>
    <w:p w:rsidR="00CB26B5" w:rsidRDefault="00CB26B5" w:rsidP="00CB26B5">
      <w:pPr>
        <w:autoSpaceDE w:val="0"/>
        <w:autoSpaceDN w:val="0"/>
        <w:adjustRightInd w:val="0"/>
        <w:ind w:firstLine="709"/>
        <w:rPr>
          <w:sz w:val="28"/>
          <w:szCs w:val="28"/>
        </w:rPr>
      </w:pPr>
      <w:r>
        <w:rPr>
          <w:sz w:val="28"/>
          <w:szCs w:val="28"/>
        </w:rPr>
        <w:t>2</w:t>
      </w:r>
      <w:r w:rsidR="00391920">
        <w:rPr>
          <w:sz w:val="28"/>
          <w:szCs w:val="28"/>
        </w:rPr>
        <w:t>.2.2</w:t>
      </w:r>
      <w:r>
        <w:rPr>
          <w:sz w:val="28"/>
          <w:szCs w:val="28"/>
        </w:rPr>
        <w:t>.</w:t>
      </w:r>
      <w:r w:rsidRPr="008B1B78">
        <w:rPr>
          <w:sz w:val="28"/>
          <w:szCs w:val="28"/>
        </w:rPr>
        <w:t xml:space="preserve"> вносить предложения по совершенствованию деятельности муниципального органа </w:t>
      </w:r>
      <w:r>
        <w:rPr>
          <w:sz w:val="28"/>
          <w:szCs w:val="28"/>
        </w:rPr>
        <w:t xml:space="preserve">по вопросам </w:t>
      </w:r>
      <w:r w:rsidRPr="008B1B78">
        <w:rPr>
          <w:sz w:val="28"/>
          <w:szCs w:val="28"/>
        </w:rPr>
        <w:t>нормирования</w:t>
      </w:r>
      <w:r>
        <w:rPr>
          <w:sz w:val="28"/>
          <w:szCs w:val="28"/>
        </w:rPr>
        <w:t xml:space="preserve"> в сфере закупок</w:t>
      </w:r>
      <w:r w:rsidRPr="008B1B78">
        <w:rPr>
          <w:sz w:val="28"/>
          <w:szCs w:val="28"/>
        </w:rPr>
        <w:t>;</w:t>
      </w:r>
    </w:p>
    <w:p w:rsidR="00391920" w:rsidRDefault="00391920" w:rsidP="00CB26B5">
      <w:pPr>
        <w:autoSpaceDE w:val="0"/>
        <w:autoSpaceDN w:val="0"/>
        <w:adjustRightInd w:val="0"/>
        <w:ind w:firstLine="709"/>
        <w:rPr>
          <w:sz w:val="28"/>
          <w:szCs w:val="28"/>
        </w:rPr>
      </w:pPr>
    </w:p>
    <w:p w:rsidR="00CB26B5" w:rsidRPr="009363BD" w:rsidRDefault="00391920" w:rsidP="00CB26B5">
      <w:pPr>
        <w:autoSpaceDE w:val="0"/>
        <w:autoSpaceDN w:val="0"/>
        <w:adjustRightInd w:val="0"/>
        <w:ind w:firstLine="709"/>
        <w:rPr>
          <w:sz w:val="28"/>
          <w:szCs w:val="28"/>
        </w:rPr>
      </w:pPr>
      <w:r>
        <w:rPr>
          <w:sz w:val="28"/>
          <w:szCs w:val="28"/>
        </w:rPr>
        <w:t>2.2.3</w:t>
      </w:r>
      <w:r w:rsidR="00CB26B5">
        <w:rPr>
          <w:sz w:val="28"/>
          <w:szCs w:val="28"/>
        </w:rPr>
        <w:t>.</w:t>
      </w:r>
      <w:r w:rsidR="00CB26B5" w:rsidRPr="009363BD">
        <w:rPr>
          <w:sz w:val="28"/>
          <w:szCs w:val="28"/>
        </w:rPr>
        <w:t xml:space="preserve"> осуществлять иные полномочия, необходимые </w:t>
      </w:r>
      <w:r w:rsidR="00891101">
        <w:rPr>
          <w:sz w:val="28"/>
          <w:szCs w:val="28"/>
        </w:rPr>
        <w:t>для осуществления деятельности О</w:t>
      </w:r>
      <w:r w:rsidR="00CB26B5" w:rsidRPr="009363BD">
        <w:rPr>
          <w:sz w:val="28"/>
          <w:szCs w:val="28"/>
        </w:rPr>
        <w:t>бщественного совета.</w:t>
      </w:r>
    </w:p>
    <w:p w:rsidR="00CB26B5" w:rsidRPr="008A7E5F" w:rsidRDefault="00CB26B5" w:rsidP="00CB26B5">
      <w:pPr>
        <w:autoSpaceDE w:val="0"/>
        <w:autoSpaceDN w:val="0"/>
        <w:adjustRightInd w:val="0"/>
        <w:rPr>
          <w:b/>
          <w:color w:val="FF0000"/>
          <w:sz w:val="28"/>
          <w:szCs w:val="28"/>
        </w:rPr>
      </w:pPr>
    </w:p>
    <w:p w:rsidR="00CB26B5" w:rsidRPr="0054717C" w:rsidRDefault="00CB26B5" w:rsidP="0054717C">
      <w:pPr>
        <w:pStyle w:val="a4"/>
        <w:numPr>
          <w:ilvl w:val="0"/>
          <w:numId w:val="4"/>
        </w:numPr>
        <w:autoSpaceDE w:val="0"/>
        <w:autoSpaceDN w:val="0"/>
        <w:adjustRightInd w:val="0"/>
        <w:jc w:val="center"/>
        <w:outlineLvl w:val="0"/>
        <w:rPr>
          <w:b/>
          <w:sz w:val="28"/>
          <w:szCs w:val="28"/>
        </w:rPr>
      </w:pPr>
      <w:r w:rsidRPr="0054717C">
        <w:rPr>
          <w:b/>
          <w:sz w:val="28"/>
          <w:szCs w:val="28"/>
        </w:rPr>
        <w:t>Порядок формирования и организация деятельно</w:t>
      </w:r>
      <w:r w:rsidR="008A7E5F" w:rsidRPr="0054717C">
        <w:rPr>
          <w:b/>
          <w:sz w:val="28"/>
          <w:szCs w:val="28"/>
        </w:rPr>
        <w:t>сти О</w:t>
      </w:r>
      <w:r w:rsidRPr="0054717C">
        <w:rPr>
          <w:b/>
          <w:sz w:val="28"/>
          <w:szCs w:val="28"/>
        </w:rPr>
        <w:t>бщественного совета</w:t>
      </w:r>
    </w:p>
    <w:p w:rsidR="008A7E5F" w:rsidRDefault="008A7E5F" w:rsidP="008A7E5F">
      <w:pPr>
        <w:autoSpaceDE w:val="0"/>
        <w:autoSpaceDN w:val="0"/>
        <w:adjustRightInd w:val="0"/>
        <w:jc w:val="center"/>
        <w:outlineLvl w:val="0"/>
        <w:rPr>
          <w:b/>
          <w:sz w:val="28"/>
          <w:szCs w:val="28"/>
        </w:rPr>
      </w:pPr>
    </w:p>
    <w:p w:rsidR="00762812" w:rsidRDefault="008A7E5F" w:rsidP="006C438F">
      <w:pPr>
        <w:widowControl w:val="0"/>
        <w:autoSpaceDE w:val="0"/>
        <w:autoSpaceDN w:val="0"/>
        <w:adjustRightInd w:val="0"/>
        <w:ind w:firstLine="540"/>
        <w:rPr>
          <w:sz w:val="28"/>
          <w:szCs w:val="28"/>
        </w:rPr>
      </w:pPr>
      <w:r w:rsidRPr="00C817FD">
        <w:rPr>
          <w:sz w:val="28"/>
          <w:szCs w:val="28"/>
        </w:rPr>
        <w:t>3.1.  Состав Общественного совета формируется из граждан с активной жизненной позицией,</w:t>
      </w:r>
      <w:r>
        <w:rPr>
          <w:sz w:val="28"/>
          <w:szCs w:val="28"/>
        </w:rPr>
        <w:t xml:space="preserve"> </w:t>
      </w:r>
      <w:r w:rsidR="00B42DD8">
        <w:rPr>
          <w:sz w:val="28"/>
          <w:szCs w:val="28"/>
        </w:rPr>
        <w:t>представителей общ</w:t>
      </w:r>
      <w:r w:rsidR="006E7FFC">
        <w:rPr>
          <w:sz w:val="28"/>
          <w:szCs w:val="28"/>
        </w:rPr>
        <w:t xml:space="preserve">ественных, научных объединений и </w:t>
      </w:r>
      <w:r w:rsidR="00B42DD8">
        <w:rPr>
          <w:sz w:val="28"/>
          <w:szCs w:val="28"/>
        </w:rPr>
        <w:t>организаций</w:t>
      </w:r>
      <w:r w:rsidR="006C438F">
        <w:rPr>
          <w:sz w:val="28"/>
          <w:szCs w:val="28"/>
        </w:rPr>
        <w:t xml:space="preserve">. </w:t>
      </w:r>
    </w:p>
    <w:p w:rsidR="00B42DD8" w:rsidRDefault="006E7FFC" w:rsidP="006C438F">
      <w:pPr>
        <w:widowControl w:val="0"/>
        <w:autoSpaceDE w:val="0"/>
        <w:autoSpaceDN w:val="0"/>
        <w:adjustRightInd w:val="0"/>
        <w:ind w:firstLine="540"/>
        <w:rPr>
          <w:sz w:val="28"/>
          <w:szCs w:val="28"/>
        </w:rPr>
      </w:pPr>
      <w:r>
        <w:rPr>
          <w:sz w:val="28"/>
          <w:szCs w:val="28"/>
        </w:rPr>
        <w:t>В состав Общественного с</w:t>
      </w:r>
      <w:r w:rsidR="00B42DD8">
        <w:rPr>
          <w:sz w:val="28"/>
          <w:szCs w:val="28"/>
        </w:rPr>
        <w:t>овета с правом совещательного голоса могут входить представители местной администрации муниципального образования город Петергоф.</w:t>
      </w:r>
    </w:p>
    <w:p w:rsidR="00A949C0" w:rsidRDefault="00A949C0" w:rsidP="006C438F">
      <w:pPr>
        <w:widowControl w:val="0"/>
        <w:autoSpaceDE w:val="0"/>
        <w:autoSpaceDN w:val="0"/>
        <w:adjustRightInd w:val="0"/>
        <w:ind w:firstLine="540"/>
        <w:rPr>
          <w:sz w:val="28"/>
          <w:szCs w:val="28"/>
        </w:rPr>
      </w:pPr>
    </w:p>
    <w:p w:rsidR="00A949C0" w:rsidRDefault="00A949C0" w:rsidP="00A949C0">
      <w:pPr>
        <w:widowControl w:val="0"/>
        <w:autoSpaceDE w:val="0"/>
        <w:autoSpaceDN w:val="0"/>
        <w:adjustRightInd w:val="0"/>
        <w:ind w:firstLine="540"/>
        <w:rPr>
          <w:sz w:val="28"/>
          <w:szCs w:val="28"/>
        </w:rPr>
      </w:pPr>
      <w:r>
        <w:rPr>
          <w:sz w:val="28"/>
          <w:szCs w:val="28"/>
        </w:rPr>
        <w:t>3.2.</w:t>
      </w:r>
      <w:r w:rsidRPr="00A949C0">
        <w:rPr>
          <w:sz w:val="28"/>
          <w:szCs w:val="28"/>
        </w:rPr>
        <w:t xml:space="preserve"> </w:t>
      </w:r>
      <w:r>
        <w:rPr>
          <w:sz w:val="28"/>
          <w:szCs w:val="28"/>
        </w:rPr>
        <w:t>Численны</w:t>
      </w:r>
      <w:r w:rsidR="006E7FFC">
        <w:rPr>
          <w:sz w:val="28"/>
          <w:szCs w:val="28"/>
        </w:rPr>
        <w:t xml:space="preserve">й состав Общественного Совета – </w:t>
      </w:r>
      <w:r>
        <w:rPr>
          <w:sz w:val="28"/>
          <w:szCs w:val="28"/>
        </w:rPr>
        <w:t xml:space="preserve">шесть человек. </w:t>
      </w:r>
    </w:p>
    <w:p w:rsidR="00A949C0" w:rsidRDefault="00A949C0" w:rsidP="00A949C0">
      <w:pPr>
        <w:widowControl w:val="0"/>
        <w:autoSpaceDE w:val="0"/>
        <w:autoSpaceDN w:val="0"/>
        <w:adjustRightInd w:val="0"/>
        <w:ind w:firstLine="540"/>
        <w:rPr>
          <w:sz w:val="28"/>
          <w:szCs w:val="28"/>
        </w:rPr>
      </w:pPr>
      <w:r>
        <w:rPr>
          <w:sz w:val="28"/>
          <w:szCs w:val="28"/>
        </w:rPr>
        <w:lastRenderedPageBreak/>
        <w:t>Персональный с</w:t>
      </w:r>
      <w:r w:rsidRPr="00C817FD">
        <w:rPr>
          <w:sz w:val="28"/>
          <w:szCs w:val="28"/>
        </w:rPr>
        <w:t xml:space="preserve">остав Общественного совета и вносимые в него изменения утверждаются </w:t>
      </w:r>
      <w:r>
        <w:rPr>
          <w:sz w:val="28"/>
          <w:szCs w:val="28"/>
        </w:rPr>
        <w:t>р</w:t>
      </w:r>
      <w:r w:rsidRPr="00C817FD">
        <w:rPr>
          <w:sz w:val="28"/>
          <w:szCs w:val="28"/>
        </w:rPr>
        <w:t>аспоряжением местной администрации</w:t>
      </w:r>
      <w:r>
        <w:rPr>
          <w:sz w:val="28"/>
          <w:szCs w:val="28"/>
        </w:rPr>
        <w:t xml:space="preserve"> муниципального образования город Петергоф</w:t>
      </w:r>
      <w:r w:rsidRPr="00C817FD">
        <w:rPr>
          <w:sz w:val="28"/>
          <w:szCs w:val="28"/>
        </w:rPr>
        <w:t>.</w:t>
      </w:r>
      <w:r w:rsidR="006E7FFC">
        <w:rPr>
          <w:sz w:val="28"/>
          <w:szCs w:val="28"/>
        </w:rPr>
        <w:t xml:space="preserve"> Председатель, заместитель председателя, секретарь Общественного совета назначаются главой местной администрации муниципального образования город Петергоф.</w:t>
      </w:r>
    </w:p>
    <w:p w:rsidR="002F2E67" w:rsidRDefault="00A944D8" w:rsidP="00A944D8">
      <w:pPr>
        <w:widowControl w:val="0"/>
        <w:autoSpaceDE w:val="0"/>
        <w:autoSpaceDN w:val="0"/>
        <w:adjustRightInd w:val="0"/>
        <w:ind w:firstLine="540"/>
        <w:rPr>
          <w:sz w:val="28"/>
          <w:szCs w:val="28"/>
        </w:rPr>
      </w:pPr>
      <w:r>
        <w:rPr>
          <w:sz w:val="28"/>
          <w:szCs w:val="28"/>
        </w:rPr>
        <w:t>Общественный совет состоит из председателя, заместителя председателя, секретаря, членов</w:t>
      </w:r>
      <w:r w:rsidR="0084290C">
        <w:rPr>
          <w:sz w:val="28"/>
          <w:szCs w:val="28"/>
        </w:rPr>
        <w:t xml:space="preserve"> Общественного совета</w:t>
      </w:r>
      <w:r>
        <w:rPr>
          <w:sz w:val="28"/>
          <w:szCs w:val="28"/>
        </w:rPr>
        <w:t xml:space="preserve">. </w:t>
      </w:r>
      <w:r w:rsidR="00A17ADF">
        <w:rPr>
          <w:sz w:val="28"/>
          <w:szCs w:val="28"/>
        </w:rPr>
        <w:t>О</w:t>
      </w:r>
      <w:r w:rsidR="00A949C0">
        <w:rPr>
          <w:sz w:val="28"/>
          <w:szCs w:val="28"/>
        </w:rPr>
        <w:t>бщее</w:t>
      </w:r>
      <w:r w:rsidR="006C438F">
        <w:rPr>
          <w:sz w:val="28"/>
          <w:szCs w:val="28"/>
        </w:rPr>
        <w:t xml:space="preserve"> </w:t>
      </w:r>
      <w:r w:rsidR="00A949C0">
        <w:rPr>
          <w:sz w:val="28"/>
          <w:szCs w:val="28"/>
        </w:rPr>
        <w:t>руководство</w:t>
      </w:r>
      <w:r w:rsidR="006C438F">
        <w:rPr>
          <w:sz w:val="28"/>
          <w:szCs w:val="28"/>
        </w:rPr>
        <w:t xml:space="preserve"> Общественным Советом осуществляет </w:t>
      </w:r>
      <w:r w:rsidR="00A949C0">
        <w:rPr>
          <w:sz w:val="28"/>
          <w:szCs w:val="28"/>
        </w:rPr>
        <w:t>п</w:t>
      </w:r>
      <w:r w:rsidR="002F2E67">
        <w:rPr>
          <w:sz w:val="28"/>
          <w:szCs w:val="28"/>
        </w:rPr>
        <w:t>р</w:t>
      </w:r>
      <w:r w:rsidR="00A949C0">
        <w:rPr>
          <w:sz w:val="28"/>
          <w:szCs w:val="28"/>
        </w:rPr>
        <w:t>едседатель Общественного совета, а в его отсутствие его заместитель.</w:t>
      </w:r>
    </w:p>
    <w:p w:rsidR="00A949C0" w:rsidRDefault="00A949C0" w:rsidP="002F2E67">
      <w:pPr>
        <w:widowControl w:val="0"/>
        <w:autoSpaceDE w:val="0"/>
        <w:autoSpaceDN w:val="0"/>
        <w:adjustRightInd w:val="0"/>
        <w:ind w:firstLine="540"/>
        <w:rPr>
          <w:sz w:val="28"/>
          <w:szCs w:val="28"/>
        </w:rPr>
      </w:pPr>
    </w:p>
    <w:p w:rsidR="00A949C0" w:rsidRDefault="00A949C0" w:rsidP="002F2E67">
      <w:pPr>
        <w:widowControl w:val="0"/>
        <w:autoSpaceDE w:val="0"/>
        <w:autoSpaceDN w:val="0"/>
        <w:adjustRightInd w:val="0"/>
        <w:ind w:firstLine="540"/>
        <w:rPr>
          <w:sz w:val="28"/>
          <w:szCs w:val="28"/>
        </w:rPr>
      </w:pPr>
      <w:r>
        <w:rPr>
          <w:sz w:val="28"/>
          <w:szCs w:val="28"/>
        </w:rPr>
        <w:t>3.</w:t>
      </w:r>
      <w:r w:rsidR="002C21AC">
        <w:rPr>
          <w:sz w:val="28"/>
          <w:szCs w:val="28"/>
        </w:rPr>
        <w:t>2</w:t>
      </w:r>
      <w:r>
        <w:rPr>
          <w:sz w:val="28"/>
          <w:szCs w:val="28"/>
        </w:rPr>
        <w:t>.</w:t>
      </w:r>
      <w:r w:rsidR="002C21AC">
        <w:rPr>
          <w:sz w:val="28"/>
          <w:szCs w:val="28"/>
        </w:rPr>
        <w:t>1.</w:t>
      </w:r>
      <w:r>
        <w:rPr>
          <w:sz w:val="28"/>
          <w:szCs w:val="28"/>
        </w:rPr>
        <w:t xml:space="preserve"> Председатель Общественного </w:t>
      </w:r>
      <w:r w:rsidR="002C21AC">
        <w:rPr>
          <w:sz w:val="28"/>
          <w:szCs w:val="28"/>
        </w:rPr>
        <w:t>совета:</w:t>
      </w:r>
      <w:r>
        <w:rPr>
          <w:sz w:val="28"/>
          <w:szCs w:val="28"/>
        </w:rPr>
        <w:t xml:space="preserve"> </w:t>
      </w:r>
    </w:p>
    <w:p w:rsidR="006C438F" w:rsidRDefault="006C438F" w:rsidP="002F2E67">
      <w:pPr>
        <w:widowControl w:val="0"/>
        <w:autoSpaceDE w:val="0"/>
        <w:autoSpaceDN w:val="0"/>
        <w:adjustRightInd w:val="0"/>
        <w:ind w:firstLine="540"/>
        <w:rPr>
          <w:sz w:val="28"/>
          <w:szCs w:val="28"/>
        </w:rPr>
      </w:pPr>
    </w:p>
    <w:p w:rsidR="002F2E67" w:rsidRDefault="002F2E67" w:rsidP="002F2E67">
      <w:pPr>
        <w:widowControl w:val="0"/>
        <w:autoSpaceDE w:val="0"/>
        <w:autoSpaceDN w:val="0"/>
        <w:adjustRightInd w:val="0"/>
        <w:ind w:firstLine="540"/>
        <w:rPr>
          <w:sz w:val="28"/>
          <w:szCs w:val="28"/>
        </w:rPr>
      </w:pPr>
      <w:r>
        <w:rPr>
          <w:sz w:val="28"/>
          <w:szCs w:val="28"/>
        </w:rPr>
        <w:t xml:space="preserve"> осуществляет руководст</w:t>
      </w:r>
      <w:r w:rsidR="00762812">
        <w:rPr>
          <w:sz w:val="28"/>
          <w:szCs w:val="28"/>
        </w:rPr>
        <w:t>во деятельностью Общественного с</w:t>
      </w:r>
      <w:r>
        <w:rPr>
          <w:sz w:val="28"/>
          <w:szCs w:val="28"/>
        </w:rPr>
        <w:t>овета;</w:t>
      </w:r>
    </w:p>
    <w:p w:rsidR="00A949C0" w:rsidRDefault="00A949C0" w:rsidP="002F2E67">
      <w:pPr>
        <w:widowControl w:val="0"/>
        <w:autoSpaceDE w:val="0"/>
        <w:autoSpaceDN w:val="0"/>
        <w:adjustRightInd w:val="0"/>
        <w:ind w:firstLine="540"/>
        <w:rPr>
          <w:sz w:val="28"/>
          <w:szCs w:val="28"/>
        </w:rPr>
      </w:pPr>
    </w:p>
    <w:p w:rsidR="002F2E67" w:rsidRDefault="002F2E67" w:rsidP="002F2E67">
      <w:pPr>
        <w:widowControl w:val="0"/>
        <w:autoSpaceDE w:val="0"/>
        <w:autoSpaceDN w:val="0"/>
        <w:adjustRightInd w:val="0"/>
        <w:ind w:firstLine="540"/>
        <w:rPr>
          <w:sz w:val="28"/>
          <w:szCs w:val="28"/>
        </w:rPr>
      </w:pPr>
      <w:r>
        <w:rPr>
          <w:sz w:val="28"/>
          <w:szCs w:val="28"/>
        </w:rPr>
        <w:t>ведет заседания Общественного совета;</w:t>
      </w:r>
    </w:p>
    <w:p w:rsidR="00A949C0" w:rsidRDefault="00A949C0" w:rsidP="002F2E67">
      <w:pPr>
        <w:widowControl w:val="0"/>
        <w:autoSpaceDE w:val="0"/>
        <w:autoSpaceDN w:val="0"/>
        <w:adjustRightInd w:val="0"/>
        <w:ind w:firstLine="540"/>
        <w:rPr>
          <w:sz w:val="28"/>
          <w:szCs w:val="28"/>
        </w:rPr>
      </w:pPr>
    </w:p>
    <w:p w:rsidR="002F2E67" w:rsidRDefault="002F2E67" w:rsidP="002F2E67">
      <w:pPr>
        <w:widowControl w:val="0"/>
        <w:autoSpaceDE w:val="0"/>
        <w:autoSpaceDN w:val="0"/>
        <w:adjustRightInd w:val="0"/>
        <w:ind w:firstLine="540"/>
        <w:rPr>
          <w:sz w:val="28"/>
          <w:szCs w:val="28"/>
        </w:rPr>
      </w:pPr>
      <w:r>
        <w:rPr>
          <w:sz w:val="28"/>
          <w:szCs w:val="28"/>
        </w:rPr>
        <w:t>утверждает повестку дня заседания Общественного совета;</w:t>
      </w:r>
    </w:p>
    <w:p w:rsidR="00A949C0" w:rsidRDefault="00A949C0" w:rsidP="002F2E67">
      <w:pPr>
        <w:widowControl w:val="0"/>
        <w:autoSpaceDE w:val="0"/>
        <w:autoSpaceDN w:val="0"/>
        <w:adjustRightInd w:val="0"/>
        <w:ind w:firstLine="540"/>
        <w:rPr>
          <w:sz w:val="28"/>
          <w:szCs w:val="28"/>
        </w:rPr>
      </w:pPr>
    </w:p>
    <w:p w:rsidR="002F2E67" w:rsidRDefault="002F2E67" w:rsidP="002F2E67">
      <w:pPr>
        <w:widowControl w:val="0"/>
        <w:autoSpaceDE w:val="0"/>
        <w:autoSpaceDN w:val="0"/>
        <w:adjustRightInd w:val="0"/>
        <w:ind w:firstLine="540"/>
        <w:rPr>
          <w:sz w:val="28"/>
          <w:szCs w:val="28"/>
        </w:rPr>
      </w:pPr>
      <w:r>
        <w:rPr>
          <w:sz w:val="28"/>
          <w:szCs w:val="28"/>
        </w:rPr>
        <w:t>распределяет обязанности между членами Общественного совета;</w:t>
      </w:r>
    </w:p>
    <w:p w:rsidR="00A949C0" w:rsidRDefault="00A949C0" w:rsidP="002F2E67">
      <w:pPr>
        <w:widowControl w:val="0"/>
        <w:autoSpaceDE w:val="0"/>
        <w:autoSpaceDN w:val="0"/>
        <w:adjustRightInd w:val="0"/>
        <w:ind w:firstLine="540"/>
        <w:rPr>
          <w:sz w:val="28"/>
          <w:szCs w:val="28"/>
        </w:rPr>
      </w:pPr>
    </w:p>
    <w:p w:rsidR="002F2E67" w:rsidRDefault="002F2E67" w:rsidP="002F2E67">
      <w:pPr>
        <w:widowControl w:val="0"/>
        <w:autoSpaceDE w:val="0"/>
        <w:autoSpaceDN w:val="0"/>
        <w:adjustRightInd w:val="0"/>
        <w:ind w:firstLine="540"/>
        <w:rPr>
          <w:sz w:val="28"/>
          <w:szCs w:val="28"/>
        </w:rPr>
      </w:pPr>
      <w:r>
        <w:rPr>
          <w:sz w:val="28"/>
          <w:szCs w:val="28"/>
        </w:rPr>
        <w:t>подписывает протоколы,</w:t>
      </w:r>
      <w:r w:rsidR="00A949C0">
        <w:rPr>
          <w:sz w:val="28"/>
          <w:szCs w:val="28"/>
        </w:rPr>
        <w:t xml:space="preserve"> оформленные по результатам рассмотрения муниципальных правовых актов по нормированию</w:t>
      </w:r>
      <w:r>
        <w:rPr>
          <w:sz w:val="28"/>
          <w:szCs w:val="28"/>
        </w:rPr>
        <w:t>;</w:t>
      </w:r>
    </w:p>
    <w:p w:rsidR="002C21AC" w:rsidRDefault="002C21AC" w:rsidP="002F2E67">
      <w:pPr>
        <w:widowControl w:val="0"/>
        <w:autoSpaceDE w:val="0"/>
        <w:autoSpaceDN w:val="0"/>
        <w:adjustRightInd w:val="0"/>
        <w:ind w:firstLine="540"/>
        <w:rPr>
          <w:sz w:val="28"/>
          <w:szCs w:val="28"/>
        </w:rPr>
      </w:pPr>
    </w:p>
    <w:p w:rsidR="002F2E67" w:rsidRDefault="002F2E67" w:rsidP="002F2E67">
      <w:pPr>
        <w:widowControl w:val="0"/>
        <w:autoSpaceDE w:val="0"/>
        <w:autoSpaceDN w:val="0"/>
        <w:adjustRightInd w:val="0"/>
        <w:ind w:firstLine="540"/>
        <w:rPr>
          <w:sz w:val="28"/>
          <w:szCs w:val="28"/>
        </w:rPr>
      </w:pPr>
      <w:r>
        <w:rPr>
          <w:sz w:val="28"/>
          <w:szCs w:val="28"/>
        </w:rPr>
        <w:t xml:space="preserve">в рамках деятельности Общественного совета, возложенных на него </w:t>
      </w:r>
      <w:r w:rsidR="002C21AC">
        <w:rPr>
          <w:sz w:val="28"/>
          <w:szCs w:val="28"/>
        </w:rPr>
        <w:t>функций</w:t>
      </w:r>
      <w:r>
        <w:rPr>
          <w:sz w:val="28"/>
          <w:szCs w:val="28"/>
        </w:rPr>
        <w:t>, дает поручения членам Общественного совета;</w:t>
      </w:r>
    </w:p>
    <w:p w:rsidR="002C21AC" w:rsidRDefault="002C21AC" w:rsidP="002F2E67">
      <w:pPr>
        <w:widowControl w:val="0"/>
        <w:autoSpaceDE w:val="0"/>
        <w:autoSpaceDN w:val="0"/>
        <w:adjustRightInd w:val="0"/>
        <w:ind w:firstLine="540"/>
        <w:rPr>
          <w:sz w:val="28"/>
          <w:szCs w:val="28"/>
        </w:rPr>
      </w:pPr>
    </w:p>
    <w:p w:rsidR="002F2E67" w:rsidRDefault="002F2E67" w:rsidP="002F2E67">
      <w:pPr>
        <w:widowControl w:val="0"/>
        <w:autoSpaceDE w:val="0"/>
        <w:autoSpaceDN w:val="0"/>
        <w:adjustRightInd w:val="0"/>
        <w:ind w:firstLine="540"/>
        <w:rPr>
          <w:sz w:val="28"/>
          <w:szCs w:val="28"/>
        </w:rPr>
      </w:pPr>
      <w:r>
        <w:rPr>
          <w:sz w:val="28"/>
          <w:szCs w:val="28"/>
        </w:rPr>
        <w:t>осуществляет иные функции, необходимые для обеспечения деятельности Общественного совета.</w:t>
      </w:r>
    </w:p>
    <w:p w:rsidR="002C21AC" w:rsidRDefault="002C21AC" w:rsidP="002F2E67">
      <w:pPr>
        <w:widowControl w:val="0"/>
        <w:autoSpaceDE w:val="0"/>
        <w:autoSpaceDN w:val="0"/>
        <w:adjustRightInd w:val="0"/>
        <w:ind w:firstLine="540"/>
        <w:rPr>
          <w:sz w:val="28"/>
          <w:szCs w:val="28"/>
        </w:rPr>
      </w:pPr>
    </w:p>
    <w:p w:rsidR="002F2E67" w:rsidRDefault="002F2E67" w:rsidP="002F2E67">
      <w:pPr>
        <w:widowControl w:val="0"/>
        <w:autoSpaceDE w:val="0"/>
        <w:autoSpaceDN w:val="0"/>
        <w:adjustRightInd w:val="0"/>
        <w:ind w:firstLine="540"/>
        <w:rPr>
          <w:sz w:val="28"/>
          <w:szCs w:val="28"/>
        </w:rPr>
      </w:pPr>
      <w:r>
        <w:rPr>
          <w:sz w:val="28"/>
          <w:szCs w:val="28"/>
        </w:rPr>
        <w:t>3.</w:t>
      </w:r>
      <w:r w:rsidR="002C21AC">
        <w:rPr>
          <w:sz w:val="28"/>
          <w:szCs w:val="28"/>
        </w:rPr>
        <w:t>2</w:t>
      </w:r>
      <w:r>
        <w:rPr>
          <w:sz w:val="28"/>
          <w:szCs w:val="28"/>
        </w:rPr>
        <w:t>.2. Ч</w:t>
      </w:r>
      <w:r w:rsidR="002C21AC">
        <w:rPr>
          <w:sz w:val="28"/>
          <w:szCs w:val="28"/>
        </w:rPr>
        <w:t>лены Общественного совета</w:t>
      </w:r>
      <w:r>
        <w:rPr>
          <w:sz w:val="28"/>
          <w:szCs w:val="28"/>
        </w:rPr>
        <w:t>:</w:t>
      </w:r>
    </w:p>
    <w:p w:rsidR="002C21AC" w:rsidRDefault="002C21AC" w:rsidP="002F2E67">
      <w:pPr>
        <w:widowControl w:val="0"/>
        <w:autoSpaceDE w:val="0"/>
        <w:autoSpaceDN w:val="0"/>
        <w:adjustRightInd w:val="0"/>
        <w:ind w:firstLine="540"/>
        <w:rPr>
          <w:sz w:val="28"/>
          <w:szCs w:val="28"/>
        </w:rPr>
      </w:pPr>
    </w:p>
    <w:p w:rsidR="002F2E67" w:rsidRDefault="002F2E67" w:rsidP="002F2E67">
      <w:pPr>
        <w:widowControl w:val="0"/>
        <w:autoSpaceDE w:val="0"/>
        <w:autoSpaceDN w:val="0"/>
        <w:adjustRightInd w:val="0"/>
        <w:ind w:firstLine="540"/>
        <w:rPr>
          <w:sz w:val="28"/>
          <w:szCs w:val="28"/>
        </w:rPr>
      </w:pPr>
      <w:r>
        <w:rPr>
          <w:sz w:val="28"/>
          <w:szCs w:val="28"/>
        </w:rPr>
        <w:t>участв</w:t>
      </w:r>
      <w:r w:rsidR="002C21AC">
        <w:rPr>
          <w:sz w:val="28"/>
          <w:szCs w:val="28"/>
        </w:rPr>
        <w:t>уют</w:t>
      </w:r>
      <w:r>
        <w:rPr>
          <w:sz w:val="28"/>
          <w:szCs w:val="28"/>
        </w:rPr>
        <w:t xml:space="preserve"> в заседаниях Общественного совета и голос</w:t>
      </w:r>
      <w:r w:rsidR="002C21AC">
        <w:rPr>
          <w:sz w:val="28"/>
          <w:szCs w:val="28"/>
        </w:rPr>
        <w:t>уют</w:t>
      </w:r>
      <w:r>
        <w:rPr>
          <w:sz w:val="28"/>
          <w:szCs w:val="28"/>
        </w:rPr>
        <w:t xml:space="preserve"> по обсуждаемым вопросам;</w:t>
      </w:r>
    </w:p>
    <w:p w:rsidR="002C21AC" w:rsidRDefault="002C21AC" w:rsidP="002F2E67">
      <w:pPr>
        <w:widowControl w:val="0"/>
        <w:autoSpaceDE w:val="0"/>
        <w:autoSpaceDN w:val="0"/>
        <w:adjustRightInd w:val="0"/>
        <w:ind w:firstLine="540"/>
        <w:rPr>
          <w:sz w:val="28"/>
          <w:szCs w:val="28"/>
        </w:rPr>
      </w:pPr>
    </w:p>
    <w:p w:rsidR="002F2E67" w:rsidRDefault="002C21AC" w:rsidP="002F2E67">
      <w:pPr>
        <w:widowControl w:val="0"/>
        <w:autoSpaceDE w:val="0"/>
        <w:autoSpaceDN w:val="0"/>
        <w:adjustRightInd w:val="0"/>
        <w:ind w:firstLine="540"/>
        <w:rPr>
          <w:sz w:val="28"/>
          <w:szCs w:val="28"/>
        </w:rPr>
      </w:pPr>
      <w:r>
        <w:rPr>
          <w:sz w:val="28"/>
          <w:szCs w:val="28"/>
        </w:rPr>
        <w:t xml:space="preserve">вправе </w:t>
      </w:r>
      <w:r w:rsidR="002F2E67">
        <w:rPr>
          <w:sz w:val="28"/>
          <w:szCs w:val="28"/>
        </w:rPr>
        <w:t>вносить предложения в повестку дня заседания Общественного совета и по порядку его проведения;</w:t>
      </w:r>
    </w:p>
    <w:p w:rsidR="002C21AC" w:rsidRDefault="002C21AC" w:rsidP="002F2E67">
      <w:pPr>
        <w:widowControl w:val="0"/>
        <w:autoSpaceDE w:val="0"/>
        <w:autoSpaceDN w:val="0"/>
        <w:adjustRightInd w:val="0"/>
        <w:ind w:firstLine="540"/>
        <w:rPr>
          <w:sz w:val="28"/>
          <w:szCs w:val="28"/>
        </w:rPr>
      </w:pPr>
    </w:p>
    <w:p w:rsidR="002C21AC" w:rsidRDefault="002C21AC" w:rsidP="002F2E67">
      <w:pPr>
        <w:widowControl w:val="0"/>
        <w:autoSpaceDE w:val="0"/>
        <w:autoSpaceDN w:val="0"/>
        <w:adjustRightInd w:val="0"/>
        <w:ind w:firstLine="540"/>
        <w:rPr>
          <w:sz w:val="28"/>
          <w:szCs w:val="28"/>
        </w:rPr>
      </w:pPr>
      <w:r>
        <w:rPr>
          <w:sz w:val="28"/>
          <w:szCs w:val="28"/>
        </w:rPr>
        <w:t xml:space="preserve">вправе </w:t>
      </w:r>
      <w:r w:rsidR="002F2E67">
        <w:rPr>
          <w:sz w:val="28"/>
          <w:szCs w:val="28"/>
        </w:rPr>
        <w:t xml:space="preserve">выступать на заседаниях </w:t>
      </w:r>
      <w:r>
        <w:rPr>
          <w:sz w:val="28"/>
          <w:szCs w:val="28"/>
        </w:rPr>
        <w:t>Общественного совета;</w:t>
      </w:r>
      <w:r w:rsidR="002F2E67">
        <w:rPr>
          <w:sz w:val="28"/>
          <w:szCs w:val="28"/>
        </w:rPr>
        <w:t xml:space="preserve"> </w:t>
      </w:r>
    </w:p>
    <w:p w:rsidR="008D0795" w:rsidRDefault="008D0795" w:rsidP="002F2E67">
      <w:pPr>
        <w:widowControl w:val="0"/>
        <w:autoSpaceDE w:val="0"/>
        <w:autoSpaceDN w:val="0"/>
        <w:adjustRightInd w:val="0"/>
        <w:ind w:firstLine="540"/>
        <w:rPr>
          <w:sz w:val="28"/>
          <w:szCs w:val="28"/>
        </w:rPr>
      </w:pPr>
    </w:p>
    <w:p w:rsidR="002F2E67" w:rsidRDefault="008D0795" w:rsidP="002F2E67">
      <w:pPr>
        <w:widowControl w:val="0"/>
        <w:autoSpaceDE w:val="0"/>
        <w:autoSpaceDN w:val="0"/>
        <w:adjustRightInd w:val="0"/>
        <w:ind w:firstLine="540"/>
        <w:rPr>
          <w:sz w:val="28"/>
          <w:szCs w:val="28"/>
        </w:rPr>
      </w:pPr>
      <w:r>
        <w:rPr>
          <w:sz w:val="28"/>
          <w:szCs w:val="28"/>
        </w:rPr>
        <w:t xml:space="preserve">могут </w:t>
      </w:r>
      <w:r w:rsidR="002F2E67">
        <w:rPr>
          <w:sz w:val="28"/>
          <w:szCs w:val="28"/>
        </w:rPr>
        <w:t>получать устную и письменную информацию о деятельности Общественного совета, в том числе о ходе выполнения его решений;</w:t>
      </w:r>
    </w:p>
    <w:p w:rsidR="008D0795" w:rsidRDefault="008D0795" w:rsidP="002F2E67">
      <w:pPr>
        <w:widowControl w:val="0"/>
        <w:autoSpaceDE w:val="0"/>
        <w:autoSpaceDN w:val="0"/>
        <w:adjustRightInd w:val="0"/>
        <w:ind w:firstLine="540"/>
        <w:rPr>
          <w:sz w:val="28"/>
          <w:szCs w:val="28"/>
        </w:rPr>
      </w:pPr>
    </w:p>
    <w:p w:rsidR="002F2E67" w:rsidRDefault="008D0795" w:rsidP="002F2E67">
      <w:pPr>
        <w:widowControl w:val="0"/>
        <w:autoSpaceDE w:val="0"/>
        <w:autoSpaceDN w:val="0"/>
        <w:adjustRightInd w:val="0"/>
        <w:ind w:firstLine="540"/>
        <w:rPr>
          <w:sz w:val="28"/>
          <w:szCs w:val="28"/>
        </w:rPr>
      </w:pPr>
      <w:r>
        <w:rPr>
          <w:sz w:val="28"/>
          <w:szCs w:val="28"/>
        </w:rPr>
        <w:t xml:space="preserve">могут </w:t>
      </w:r>
      <w:r w:rsidR="002F2E67">
        <w:rPr>
          <w:sz w:val="28"/>
          <w:szCs w:val="28"/>
        </w:rPr>
        <w:t>получать и знакомиться с материалами, необходимыми для изучения рассматриваемых Общественным советом вопросо</w:t>
      </w:r>
      <w:r>
        <w:rPr>
          <w:sz w:val="28"/>
          <w:szCs w:val="28"/>
        </w:rPr>
        <w:t>в и выполнения данных поручений;</w:t>
      </w:r>
    </w:p>
    <w:p w:rsidR="008D0795" w:rsidRDefault="008D0795" w:rsidP="002F2E67">
      <w:pPr>
        <w:widowControl w:val="0"/>
        <w:autoSpaceDE w:val="0"/>
        <w:autoSpaceDN w:val="0"/>
        <w:adjustRightInd w:val="0"/>
        <w:ind w:firstLine="540"/>
        <w:rPr>
          <w:sz w:val="28"/>
          <w:szCs w:val="28"/>
        </w:rPr>
      </w:pPr>
    </w:p>
    <w:p w:rsidR="002F2E67" w:rsidRDefault="008D0795" w:rsidP="002F2E67">
      <w:pPr>
        <w:widowControl w:val="0"/>
        <w:autoSpaceDE w:val="0"/>
        <w:autoSpaceDN w:val="0"/>
        <w:adjustRightInd w:val="0"/>
        <w:ind w:firstLine="540"/>
        <w:rPr>
          <w:sz w:val="28"/>
          <w:szCs w:val="28"/>
        </w:rPr>
      </w:pPr>
      <w:r>
        <w:rPr>
          <w:sz w:val="28"/>
          <w:szCs w:val="28"/>
        </w:rPr>
        <w:t xml:space="preserve">вправе </w:t>
      </w:r>
      <w:r w:rsidR="002F2E67">
        <w:rPr>
          <w:sz w:val="28"/>
          <w:szCs w:val="28"/>
        </w:rPr>
        <w:t>выйти из состава Общественного совета на основании письменного заявления;</w:t>
      </w:r>
    </w:p>
    <w:p w:rsidR="003F60CF" w:rsidRDefault="003F60CF" w:rsidP="002F2E67">
      <w:pPr>
        <w:widowControl w:val="0"/>
        <w:autoSpaceDE w:val="0"/>
        <w:autoSpaceDN w:val="0"/>
        <w:adjustRightInd w:val="0"/>
        <w:ind w:firstLine="540"/>
        <w:rPr>
          <w:sz w:val="28"/>
          <w:szCs w:val="28"/>
        </w:rPr>
      </w:pPr>
    </w:p>
    <w:p w:rsidR="003F60CF" w:rsidRDefault="003F60CF" w:rsidP="003F60CF">
      <w:pPr>
        <w:widowControl w:val="0"/>
        <w:autoSpaceDE w:val="0"/>
        <w:autoSpaceDN w:val="0"/>
        <w:adjustRightInd w:val="0"/>
        <w:ind w:firstLine="540"/>
        <w:rPr>
          <w:sz w:val="28"/>
          <w:szCs w:val="28"/>
        </w:rPr>
      </w:pPr>
      <w:r>
        <w:rPr>
          <w:sz w:val="28"/>
          <w:szCs w:val="28"/>
        </w:rPr>
        <w:t>выполняют поручения председателя Общественного совета;</w:t>
      </w:r>
    </w:p>
    <w:p w:rsidR="003F60CF" w:rsidRDefault="003F60CF" w:rsidP="003F60CF">
      <w:pPr>
        <w:widowControl w:val="0"/>
        <w:autoSpaceDE w:val="0"/>
        <w:autoSpaceDN w:val="0"/>
        <w:adjustRightInd w:val="0"/>
        <w:ind w:firstLine="540"/>
        <w:rPr>
          <w:sz w:val="28"/>
          <w:szCs w:val="28"/>
        </w:rPr>
      </w:pPr>
    </w:p>
    <w:p w:rsidR="003F60CF" w:rsidRDefault="003F60CF" w:rsidP="003F60CF">
      <w:pPr>
        <w:widowControl w:val="0"/>
        <w:autoSpaceDE w:val="0"/>
        <w:autoSpaceDN w:val="0"/>
        <w:adjustRightInd w:val="0"/>
        <w:ind w:firstLine="540"/>
        <w:rPr>
          <w:sz w:val="28"/>
          <w:szCs w:val="28"/>
        </w:rPr>
      </w:pPr>
      <w:r>
        <w:rPr>
          <w:sz w:val="28"/>
          <w:szCs w:val="28"/>
        </w:rPr>
        <w:t>принимают активное участие в подготовке и обсуждении вопросов, рассматриваемых на заседаниях Общественного совета;</w:t>
      </w:r>
    </w:p>
    <w:p w:rsidR="003F60CF" w:rsidRDefault="003F60CF" w:rsidP="002F2E67">
      <w:pPr>
        <w:widowControl w:val="0"/>
        <w:autoSpaceDE w:val="0"/>
        <w:autoSpaceDN w:val="0"/>
        <w:adjustRightInd w:val="0"/>
        <w:ind w:firstLine="540"/>
        <w:rPr>
          <w:sz w:val="28"/>
          <w:szCs w:val="28"/>
        </w:rPr>
      </w:pPr>
    </w:p>
    <w:p w:rsidR="002F2E67" w:rsidRDefault="008D0795" w:rsidP="002F2E67">
      <w:pPr>
        <w:widowControl w:val="0"/>
        <w:autoSpaceDE w:val="0"/>
        <w:autoSpaceDN w:val="0"/>
        <w:adjustRightInd w:val="0"/>
        <w:ind w:firstLine="540"/>
        <w:rPr>
          <w:sz w:val="28"/>
          <w:szCs w:val="28"/>
        </w:rPr>
      </w:pPr>
      <w:r>
        <w:rPr>
          <w:sz w:val="28"/>
          <w:szCs w:val="28"/>
        </w:rPr>
        <w:t>могут р</w:t>
      </w:r>
      <w:r w:rsidR="002F2E67">
        <w:rPr>
          <w:sz w:val="28"/>
          <w:szCs w:val="28"/>
        </w:rPr>
        <w:t xml:space="preserve">еализовывать иные полномочия, связанные с </w:t>
      </w:r>
      <w:r>
        <w:rPr>
          <w:sz w:val="28"/>
          <w:szCs w:val="28"/>
        </w:rPr>
        <w:t xml:space="preserve">осуществлением </w:t>
      </w:r>
      <w:r w:rsidR="002F2E67">
        <w:rPr>
          <w:sz w:val="28"/>
          <w:szCs w:val="28"/>
        </w:rPr>
        <w:t>функций Общественного совета.</w:t>
      </w:r>
    </w:p>
    <w:p w:rsidR="008D0795" w:rsidRDefault="008D0795" w:rsidP="002F2E67">
      <w:pPr>
        <w:widowControl w:val="0"/>
        <w:autoSpaceDE w:val="0"/>
        <w:autoSpaceDN w:val="0"/>
        <w:adjustRightInd w:val="0"/>
        <w:ind w:firstLine="540"/>
        <w:rPr>
          <w:sz w:val="28"/>
          <w:szCs w:val="28"/>
        </w:rPr>
      </w:pPr>
    </w:p>
    <w:p w:rsidR="003F60CF" w:rsidRDefault="002F2E67" w:rsidP="002F2E67">
      <w:pPr>
        <w:widowControl w:val="0"/>
        <w:autoSpaceDE w:val="0"/>
        <w:autoSpaceDN w:val="0"/>
        <w:adjustRightInd w:val="0"/>
        <w:ind w:firstLine="540"/>
        <w:rPr>
          <w:sz w:val="28"/>
          <w:szCs w:val="28"/>
        </w:rPr>
      </w:pPr>
      <w:r>
        <w:rPr>
          <w:sz w:val="28"/>
          <w:szCs w:val="28"/>
        </w:rPr>
        <w:t>3.</w:t>
      </w:r>
      <w:r w:rsidR="008D0795">
        <w:rPr>
          <w:sz w:val="28"/>
          <w:szCs w:val="28"/>
        </w:rPr>
        <w:t>2</w:t>
      </w:r>
      <w:r>
        <w:rPr>
          <w:sz w:val="28"/>
          <w:szCs w:val="28"/>
        </w:rPr>
        <w:t>.</w:t>
      </w:r>
      <w:r w:rsidR="008D0795">
        <w:rPr>
          <w:sz w:val="28"/>
          <w:szCs w:val="28"/>
        </w:rPr>
        <w:t>3</w:t>
      </w:r>
      <w:r>
        <w:rPr>
          <w:sz w:val="28"/>
          <w:szCs w:val="28"/>
        </w:rPr>
        <w:t>. Секретарь Общественного совета</w:t>
      </w:r>
      <w:r w:rsidR="003F60CF">
        <w:rPr>
          <w:sz w:val="28"/>
          <w:szCs w:val="28"/>
        </w:rPr>
        <w:t>:</w:t>
      </w:r>
    </w:p>
    <w:p w:rsidR="003F60CF" w:rsidRDefault="003F60CF" w:rsidP="002F2E67">
      <w:pPr>
        <w:widowControl w:val="0"/>
        <w:autoSpaceDE w:val="0"/>
        <w:autoSpaceDN w:val="0"/>
        <w:adjustRightInd w:val="0"/>
        <w:ind w:firstLine="540"/>
        <w:rPr>
          <w:sz w:val="28"/>
          <w:szCs w:val="28"/>
        </w:rPr>
      </w:pPr>
    </w:p>
    <w:p w:rsidR="002F2E67" w:rsidRDefault="002F2E67" w:rsidP="002F2E67">
      <w:pPr>
        <w:widowControl w:val="0"/>
        <w:autoSpaceDE w:val="0"/>
        <w:autoSpaceDN w:val="0"/>
        <w:adjustRightInd w:val="0"/>
        <w:ind w:firstLine="540"/>
        <w:rPr>
          <w:sz w:val="28"/>
          <w:szCs w:val="28"/>
        </w:rPr>
      </w:pPr>
      <w:r>
        <w:rPr>
          <w:sz w:val="28"/>
          <w:szCs w:val="28"/>
        </w:rPr>
        <w:t>осуществляет организационно-техническую работу:</w:t>
      </w:r>
    </w:p>
    <w:p w:rsidR="008D0795" w:rsidRDefault="008D0795" w:rsidP="002F2E67">
      <w:pPr>
        <w:widowControl w:val="0"/>
        <w:autoSpaceDE w:val="0"/>
        <w:autoSpaceDN w:val="0"/>
        <w:adjustRightInd w:val="0"/>
        <w:ind w:firstLine="540"/>
        <w:rPr>
          <w:sz w:val="28"/>
          <w:szCs w:val="28"/>
        </w:rPr>
      </w:pPr>
    </w:p>
    <w:p w:rsidR="002F2E67" w:rsidRDefault="002F2E67" w:rsidP="002F2E67">
      <w:pPr>
        <w:widowControl w:val="0"/>
        <w:autoSpaceDE w:val="0"/>
        <w:autoSpaceDN w:val="0"/>
        <w:adjustRightInd w:val="0"/>
        <w:ind w:firstLine="540"/>
        <w:rPr>
          <w:sz w:val="28"/>
          <w:szCs w:val="28"/>
        </w:rPr>
      </w:pPr>
      <w:r>
        <w:rPr>
          <w:sz w:val="28"/>
          <w:szCs w:val="28"/>
        </w:rPr>
        <w:t>выполняет поручения председателя Общественного совета;</w:t>
      </w:r>
    </w:p>
    <w:p w:rsidR="008D0795" w:rsidRDefault="008D0795" w:rsidP="002F2E67">
      <w:pPr>
        <w:widowControl w:val="0"/>
        <w:autoSpaceDE w:val="0"/>
        <w:autoSpaceDN w:val="0"/>
        <w:adjustRightInd w:val="0"/>
        <w:ind w:firstLine="540"/>
        <w:rPr>
          <w:sz w:val="28"/>
          <w:szCs w:val="28"/>
        </w:rPr>
      </w:pPr>
    </w:p>
    <w:p w:rsidR="002F2E67" w:rsidRDefault="002F2E67" w:rsidP="002F2E67">
      <w:pPr>
        <w:widowControl w:val="0"/>
        <w:autoSpaceDE w:val="0"/>
        <w:autoSpaceDN w:val="0"/>
        <w:adjustRightInd w:val="0"/>
        <w:ind w:firstLine="540"/>
        <w:rPr>
          <w:sz w:val="28"/>
          <w:szCs w:val="28"/>
        </w:rPr>
      </w:pPr>
      <w:r>
        <w:rPr>
          <w:sz w:val="28"/>
          <w:szCs w:val="28"/>
        </w:rPr>
        <w:t>взаимодействует с членами Общественного совета;</w:t>
      </w:r>
    </w:p>
    <w:p w:rsidR="008D0795" w:rsidRDefault="008D0795" w:rsidP="002F2E67">
      <w:pPr>
        <w:widowControl w:val="0"/>
        <w:autoSpaceDE w:val="0"/>
        <w:autoSpaceDN w:val="0"/>
        <w:adjustRightInd w:val="0"/>
        <w:ind w:firstLine="540"/>
        <w:rPr>
          <w:sz w:val="28"/>
          <w:szCs w:val="28"/>
        </w:rPr>
      </w:pPr>
    </w:p>
    <w:p w:rsidR="002F2E67" w:rsidRDefault="002F2E67" w:rsidP="002F2E67">
      <w:pPr>
        <w:widowControl w:val="0"/>
        <w:autoSpaceDE w:val="0"/>
        <w:autoSpaceDN w:val="0"/>
        <w:adjustRightInd w:val="0"/>
        <w:ind w:firstLine="540"/>
        <w:rPr>
          <w:sz w:val="28"/>
          <w:szCs w:val="28"/>
        </w:rPr>
      </w:pPr>
      <w:r>
        <w:rPr>
          <w:sz w:val="28"/>
          <w:szCs w:val="28"/>
        </w:rPr>
        <w:t>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 а также справочный материал по ним;</w:t>
      </w:r>
    </w:p>
    <w:p w:rsidR="008D0795" w:rsidRDefault="008D0795" w:rsidP="002F2E67">
      <w:pPr>
        <w:widowControl w:val="0"/>
        <w:autoSpaceDE w:val="0"/>
        <w:autoSpaceDN w:val="0"/>
        <w:adjustRightInd w:val="0"/>
        <w:ind w:firstLine="540"/>
        <w:rPr>
          <w:sz w:val="28"/>
          <w:szCs w:val="28"/>
        </w:rPr>
      </w:pPr>
    </w:p>
    <w:p w:rsidR="002F2E67" w:rsidRDefault="002F2E67" w:rsidP="002F2E67">
      <w:pPr>
        <w:widowControl w:val="0"/>
        <w:autoSpaceDE w:val="0"/>
        <w:autoSpaceDN w:val="0"/>
        <w:adjustRightInd w:val="0"/>
        <w:ind w:firstLine="540"/>
        <w:rPr>
          <w:sz w:val="28"/>
          <w:szCs w:val="28"/>
        </w:rPr>
      </w:pPr>
      <w:r>
        <w:rPr>
          <w:sz w:val="28"/>
          <w:szCs w:val="28"/>
        </w:rPr>
        <w:t>информирует членов Общественного совета о времени, месте и повестке дня заседания, об утвержденных планах работы Общественного совета и организует рассылку подготовленных к заседанию материалов членам Общественного совета;</w:t>
      </w:r>
    </w:p>
    <w:p w:rsidR="008D0795" w:rsidRDefault="008D0795" w:rsidP="002F2E67">
      <w:pPr>
        <w:widowControl w:val="0"/>
        <w:autoSpaceDE w:val="0"/>
        <w:autoSpaceDN w:val="0"/>
        <w:adjustRightInd w:val="0"/>
        <w:ind w:firstLine="540"/>
        <w:rPr>
          <w:sz w:val="28"/>
          <w:szCs w:val="28"/>
        </w:rPr>
      </w:pPr>
    </w:p>
    <w:p w:rsidR="002F2E67" w:rsidRDefault="002F2E67" w:rsidP="002F2E67">
      <w:pPr>
        <w:widowControl w:val="0"/>
        <w:autoSpaceDE w:val="0"/>
        <w:autoSpaceDN w:val="0"/>
        <w:adjustRightInd w:val="0"/>
        <w:ind w:firstLine="540"/>
        <w:rPr>
          <w:sz w:val="28"/>
          <w:szCs w:val="28"/>
        </w:rPr>
      </w:pPr>
      <w:r>
        <w:rPr>
          <w:sz w:val="28"/>
          <w:szCs w:val="28"/>
        </w:rPr>
        <w:t>готовит информацию председателю Общественного совета о выполнении решений Общественного совета;</w:t>
      </w:r>
    </w:p>
    <w:p w:rsidR="008D0795" w:rsidRDefault="008D0795" w:rsidP="002F2E67">
      <w:pPr>
        <w:widowControl w:val="0"/>
        <w:autoSpaceDE w:val="0"/>
        <w:autoSpaceDN w:val="0"/>
        <w:adjustRightInd w:val="0"/>
        <w:ind w:firstLine="540"/>
        <w:rPr>
          <w:sz w:val="28"/>
          <w:szCs w:val="28"/>
        </w:rPr>
      </w:pPr>
    </w:p>
    <w:p w:rsidR="002F2E67" w:rsidRDefault="002F2E67" w:rsidP="002F2E67">
      <w:pPr>
        <w:widowControl w:val="0"/>
        <w:autoSpaceDE w:val="0"/>
        <w:autoSpaceDN w:val="0"/>
        <w:adjustRightInd w:val="0"/>
        <w:ind w:firstLine="540"/>
        <w:rPr>
          <w:sz w:val="28"/>
          <w:szCs w:val="28"/>
        </w:rPr>
      </w:pPr>
      <w:r>
        <w:rPr>
          <w:sz w:val="28"/>
          <w:szCs w:val="28"/>
        </w:rPr>
        <w:t>осуществляет иные функции, необходимые для надлежащей организации работы Общественного совета и его членов.</w:t>
      </w:r>
      <w:r w:rsidRPr="002F2E67">
        <w:rPr>
          <w:sz w:val="28"/>
          <w:szCs w:val="28"/>
        </w:rPr>
        <w:t xml:space="preserve"> </w:t>
      </w:r>
    </w:p>
    <w:p w:rsidR="008D0795" w:rsidRDefault="008D0795" w:rsidP="002F2E67">
      <w:pPr>
        <w:widowControl w:val="0"/>
        <w:autoSpaceDE w:val="0"/>
        <w:autoSpaceDN w:val="0"/>
        <w:adjustRightInd w:val="0"/>
        <w:ind w:firstLine="540"/>
        <w:rPr>
          <w:sz w:val="28"/>
          <w:szCs w:val="28"/>
        </w:rPr>
      </w:pPr>
    </w:p>
    <w:p w:rsidR="00CB26B5" w:rsidRDefault="001E7EF1" w:rsidP="00CB26B5">
      <w:pPr>
        <w:autoSpaceDE w:val="0"/>
        <w:autoSpaceDN w:val="0"/>
        <w:adjustRightInd w:val="0"/>
        <w:ind w:firstLine="709"/>
        <w:rPr>
          <w:sz w:val="28"/>
          <w:szCs w:val="28"/>
        </w:rPr>
      </w:pPr>
      <w:r>
        <w:rPr>
          <w:sz w:val="28"/>
          <w:szCs w:val="28"/>
        </w:rPr>
        <w:t>3.</w:t>
      </w:r>
      <w:r w:rsidR="008D0795">
        <w:rPr>
          <w:sz w:val="28"/>
          <w:szCs w:val="28"/>
        </w:rPr>
        <w:t>2</w:t>
      </w:r>
      <w:r w:rsidR="00CB26B5" w:rsidRPr="00CF1A2E">
        <w:rPr>
          <w:sz w:val="28"/>
          <w:szCs w:val="28"/>
        </w:rPr>
        <w:t>.</w:t>
      </w:r>
      <w:r w:rsidR="008D0795">
        <w:rPr>
          <w:sz w:val="28"/>
          <w:szCs w:val="28"/>
        </w:rPr>
        <w:t>4</w:t>
      </w:r>
      <w:r w:rsidR="00CB26B5" w:rsidRPr="00CF1A2E">
        <w:rPr>
          <w:sz w:val="28"/>
          <w:szCs w:val="28"/>
        </w:rPr>
        <w:t>. Члены общественного совета не вправе делегировать свои полномочия другим лицам.</w:t>
      </w:r>
    </w:p>
    <w:p w:rsidR="003F60CF" w:rsidRDefault="003F60CF" w:rsidP="00CB26B5">
      <w:pPr>
        <w:autoSpaceDE w:val="0"/>
        <w:autoSpaceDN w:val="0"/>
        <w:adjustRightInd w:val="0"/>
        <w:ind w:firstLine="709"/>
        <w:rPr>
          <w:sz w:val="28"/>
          <w:szCs w:val="28"/>
        </w:rPr>
      </w:pPr>
    </w:p>
    <w:p w:rsidR="00CB26B5" w:rsidRDefault="00CB26B5" w:rsidP="00CB26B5">
      <w:pPr>
        <w:autoSpaceDE w:val="0"/>
        <w:autoSpaceDN w:val="0"/>
        <w:adjustRightInd w:val="0"/>
        <w:ind w:firstLine="709"/>
        <w:rPr>
          <w:sz w:val="28"/>
          <w:szCs w:val="28"/>
        </w:rPr>
      </w:pPr>
      <w:r w:rsidRPr="00CF1A2E">
        <w:rPr>
          <w:sz w:val="28"/>
          <w:szCs w:val="28"/>
        </w:rPr>
        <w:t>3.</w:t>
      </w:r>
      <w:r w:rsidR="008D0795">
        <w:rPr>
          <w:sz w:val="28"/>
          <w:szCs w:val="28"/>
        </w:rPr>
        <w:t>3</w:t>
      </w:r>
      <w:r w:rsidRPr="00CF1A2E">
        <w:rPr>
          <w:sz w:val="28"/>
          <w:szCs w:val="28"/>
        </w:rPr>
        <w:t>. Заседания общественного совета проводятся по мере необходимости.</w:t>
      </w:r>
    </w:p>
    <w:p w:rsidR="008D0795" w:rsidRPr="00CF1A2E" w:rsidRDefault="008D0795" w:rsidP="00CB26B5">
      <w:pPr>
        <w:autoSpaceDE w:val="0"/>
        <w:autoSpaceDN w:val="0"/>
        <w:adjustRightInd w:val="0"/>
        <w:ind w:firstLine="709"/>
        <w:rPr>
          <w:sz w:val="28"/>
          <w:szCs w:val="28"/>
        </w:rPr>
      </w:pPr>
    </w:p>
    <w:p w:rsidR="00CB26B5" w:rsidRDefault="002F2E67" w:rsidP="00CB26B5">
      <w:pPr>
        <w:autoSpaceDE w:val="0"/>
        <w:autoSpaceDN w:val="0"/>
        <w:adjustRightInd w:val="0"/>
        <w:ind w:firstLine="709"/>
        <w:rPr>
          <w:sz w:val="28"/>
          <w:szCs w:val="28"/>
        </w:rPr>
      </w:pPr>
      <w:r>
        <w:rPr>
          <w:sz w:val="28"/>
          <w:szCs w:val="28"/>
        </w:rPr>
        <w:t>Заседание О</w:t>
      </w:r>
      <w:r w:rsidR="00CB26B5" w:rsidRPr="00CF1A2E">
        <w:rPr>
          <w:sz w:val="28"/>
          <w:szCs w:val="28"/>
        </w:rPr>
        <w:t>бщественного сове</w:t>
      </w:r>
      <w:r w:rsidR="008D0795">
        <w:rPr>
          <w:sz w:val="28"/>
          <w:szCs w:val="28"/>
        </w:rPr>
        <w:t>та считается правомочным, если на</w:t>
      </w:r>
      <w:r w:rsidR="00CB26B5" w:rsidRPr="00CF1A2E">
        <w:rPr>
          <w:sz w:val="28"/>
          <w:szCs w:val="28"/>
        </w:rPr>
        <w:t xml:space="preserve"> нем </w:t>
      </w:r>
      <w:r w:rsidR="008D0795">
        <w:rPr>
          <w:sz w:val="28"/>
          <w:szCs w:val="28"/>
        </w:rPr>
        <w:t xml:space="preserve">присутствует половина и более </w:t>
      </w:r>
      <w:r w:rsidR="003F60CF">
        <w:rPr>
          <w:sz w:val="28"/>
          <w:szCs w:val="28"/>
        </w:rPr>
        <w:t xml:space="preserve">половины от </w:t>
      </w:r>
      <w:r w:rsidR="008D0795" w:rsidRPr="00CF1A2E">
        <w:rPr>
          <w:sz w:val="28"/>
          <w:szCs w:val="28"/>
        </w:rPr>
        <w:t>общего</w:t>
      </w:r>
      <w:r w:rsidR="00CB26B5" w:rsidRPr="00CF1A2E">
        <w:rPr>
          <w:sz w:val="28"/>
          <w:szCs w:val="28"/>
        </w:rPr>
        <w:t xml:space="preserve"> числа его членов.</w:t>
      </w:r>
    </w:p>
    <w:p w:rsidR="008D0795" w:rsidRPr="00CF1A2E" w:rsidRDefault="008D0795" w:rsidP="00CB26B5">
      <w:pPr>
        <w:autoSpaceDE w:val="0"/>
        <w:autoSpaceDN w:val="0"/>
        <w:adjustRightInd w:val="0"/>
        <w:ind w:firstLine="709"/>
        <w:rPr>
          <w:sz w:val="28"/>
          <w:szCs w:val="28"/>
        </w:rPr>
      </w:pPr>
    </w:p>
    <w:p w:rsidR="00CB26B5" w:rsidRDefault="002F2E67" w:rsidP="00CB26B5">
      <w:pPr>
        <w:autoSpaceDE w:val="0"/>
        <w:autoSpaceDN w:val="0"/>
        <w:adjustRightInd w:val="0"/>
        <w:ind w:firstLine="709"/>
        <w:rPr>
          <w:sz w:val="28"/>
          <w:szCs w:val="28"/>
        </w:rPr>
      </w:pPr>
      <w:r>
        <w:rPr>
          <w:sz w:val="28"/>
          <w:szCs w:val="28"/>
        </w:rPr>
        <w:lastRenderedPageBreak/>
        <w:t>Порядок проведения заседаний О</w:t>
      </w:r>
      <w:r w:rsidR="00CB26B5" w:rsidRPr="00CF1A2E">
        <w:rPr>
          <w:sz w:val="28"/>
          <w:szCs w:val="28"/>
        </w:rPr>
        <w:t>бщественного совета определяется председателем общественного совета.</w:t>
      </w:r>
    </w:p>
    <w:p w:rsidR="001D3D21" w:rsidRDefault="001D3D21" w:rsidP="00CB26B5">
      <w:pPr>
        <w:autoSpaceDE w:val="0"/>
        <w:autoSpaceDN w:val="0"/>
        <w:adjustRightInd w:val="0"/>
        <w:ind w:firstLine="709"/>
        <w:rPr>
          <w:sz w:val="28"/>
          <w:szCs w:val="28"/>
        </w:rPr>
      </w:pPr>
    </w:p>
    <w:p w:rsidR="001D3D21" w:rsidRDefault="00CB26B5" w:rsidP="00CB26B5">
      <w:pPr>
        <w:autoSpaceDE w:val="0"/>
        <w:autoSpaceDN w:val="0"/>
        <w:adjustRightInd w:val="0"/>
        <w:ind w:firstLine="709"/>
        <w:rPr>
          <w:sz w:val="28"/>
          <w:szCs w:val="28"/>
        </w:rPr>
      </w:pPr>
      <w:r w:rsidRPr="00FB5049">
        <w:rPr>
          <w:sz w:val="28"/>
          <w:szCs w:val="28"/>
        </w:rPr>
        <w:t>3.</w:t>
      </w:r>
      <w:r w:rsidR="001D3D21">
        <w:rPr>
          <w:sz w:val="28"/>
          <w:szCs w:val="28"/>
        </w:rPr>
        <w:t>4</w:t>
      </w:r>
      <w:r w:rsidRPr="00FB5049">
        <w:rPr>
          <w:sz w:val="28"/>
          <w:szCs w:val="28"/>
        </w:rPr>
        <w:t xml:space="preserve">. </w:t>
      </w:r>
      <w:r w:rsidR="00762812">
        <w:rPr>
          <w:sz w:val="28"/>
          <w:szCs w:val="28"/>
        </w:rPr>
        <w:t>Решения</w:t>
      </w:r>
      <w:r w:rsidR="001D3D21">
        <w:rPr>
          <w:sz w:val="28"/>
          <w:szCs w:val="28"/>
        </w:rPr>
        <w:t xml:space="preserve"> Общественного совета принимаются простым большинством от числа членов Общественного совета, присутствующих на заседании. В случае равенства голосов, голос председателя Общественного совета является решающим.</w:t>
      </w:r>
    </w:p>
    <w:p w:rsidR="001D3D21" w:rsidRDefault="001D3D21" w:rsidP="00CB26B5">
      <w:pPr>
        <w:autoSpaceDE w:val="0"/>
        <w:autoSpaceDN w:val="0"/>
        <w:adjustRightInd w:val="0"/>
        <w:ind w:firstLine="709"/>
        <w:rPr>
          <w:sz w:val="28"/>
          <w:szCs w:val="28"/>
        </w:rPr>
      </w:pPr>
    </w:p>
    <w:p w:rsidR="00CB26B5" w:rsidRDefault="002F2E67" w:rsidP="00CB26B5">
      <w:pPr>
        <w:autoSpaceDE w:val="0"/>
        <w:autoSpaceDN w:val="0"/>
        <w:adjustRightInd w:val="0"/>
        <w:ind w:firstLine="709"/>
        <w:rPr>
          <w:bCs/>
          <w:sz w:val="28"/>
          <w:szCs w:val="28"/>
        </w:rPr>
      </w:pPr>
      <w:r>
        <w:rPr>
          <w:bCs/>
          <w:sz w:val="28"/>
          <w:szCs w:val="28"/>
        </w:rPr>
        <w:t>Решение, принятое О</w:t>
      </w:r>
      <w:r w:rsidR="00CB26B5" w:rsidRPr="00FB5049">
        <w:rPr>
          <w:bCs/>
          <w:sz w:val="28"/>
          <w:szCs w:val="28"/>
        </w:rPr>
        <w:t>бщественным советом, оформляется протоколом, подписываемым всеми его членами.</w:t>
      </w:r>
    </w:p>
    <w:p w:rsidR="001D3D21" w:rsidRDefault="001D3D21" w:rsidP="00CB26B5">
      <w:pPr>
        <w:autoSpaceDE w:val="0"/>
        <w:autoSpaceDN w:val="0"/>
        <w:adjustRightInd w:val="0"/>
        <w:ind w:firstLine="709"/>
        <w:rPr>
          <w:bCs/>
          <w:sz w:val="28"/>
          <w:szCs w:val="28"/>
        </w:rPr>
      </w:pPr>
    </w:p>
    <w:p w:rsidR="00CB26B5" w:rsidRDefault="00CB26B5" w:rsidP="00CB26B5">
      <w:pPr>
        <w:autoSpaceDE w:val="0"/>
        <w:autoSpaceDN w:val="0"/>
        <w:adjustRightInd w:val="0"/>
        <w:ind w:firstLine="709"/>
        <w:rPr>
          <w:sz w:val="28"/>
          <w:szCs w:val="28"/>
        </w:rPr>
      </w:pPr>
      <w:r w:rsidRPr="008A7F25">
        <w:rPr>
          <w:sz w:val="28"/>
          <w:szCs w:val="28"/>
        </w:rPr>
        <w:t>3.</w:t>
      </w:r>
      <w:r w:rsidR="001D3D21">
        <w:rPr>
          <w:sz w:val="28"/>
          <w:szCs w:val="28"/>
        </w:rPr>
        <w:t>5</w:t>
      </w:r>
      <w:r>
        <w:rPr>
          <w:sz w:val="28"/>
          <w:szCs w:val="28"/>
        </w:rPr>
        <w:t>.</w:t>
      </w:r>
      <w:r w:rsidRPr="008A7F25">
        <w:rPr>
          <w:sz w:val="28"/>
          <w:szCs w:val="28"/>
        </w:rPr>
        <w:t xml:space="preserve"> Организационно-техническое и информаци</w:t>
      </w:r>
      <w:r w:rsidR="001D3D21">
        <w:rPr>
          <w:sz w:val="28"/>
          <w:szCs w:val="28"/>
        </w:rPr>
        <w:t>онное обеспечение деятельности О</w:t>
      </w:r>
      <w:r w:rsidRPr="008A7F25">
        <w:rPr>
          <w:sz w:val="28"/>
          <w:szCs w:val="28"/>
        </w:rPr>
        <w:t xml:space="preserve">бщественного совета осуществляет </w:t>
      </w:r>
      <w:r w:rsidR="001D3D21">
        <w:rPr>
          <w:sz w:val="28"/>
          <w:szCs w:val="28"/>
        </w:rPr>
        <w:t>местная администрация муниципального образования город Петергоф.</w:t>
      </w:r>
      <w:r w:rsidR="00762812">
        <w:rPr>
          <w:sz w:val="28"/>
          <w:szCs w:val="28"/>
        </w:rPr>
        <w:t xml:space="preserve"> Протоколы заседания Общественного совета направляются главе местной администрации муниципального образования город Петергоф и хранятся в местной администрации муниципального образования город Петергоф.</w:t>
      </w:r>
    </w:p>
    <w:p w:rsidR="001D3D21" w:rsidRDefault="001D3D21" w:rsidP="00CB26B5">
      <w:pPr>
        <w:autoSpaceDE w:val="0"/>
        <w:autoSpaceDN w:val="0"/>
        <w:adjustRightInd w:val="0"/>
        <w:ind w:firstLine="709"/>
        <w:rPr>
          <w:sz w:val="28"/>
          <w:szCs w:val="28"/>
        </w:rPr>
      </w:pPr>
    </w:p>
    <w:p w:rsidR="001D3D21" w:rsidRDefault="001D3D21" w:rsidP="001D3D21">
      <w:pPr>
        <w:autoSpaceDE w:val="0"/>
        <w:autoSpaceDN w:val="0"/>
        <w:adjustRightInd w:val="0"/>
        <w:ind w:firstLine="709"/>
        <w:rPr>
          <w:sz w:val="28"/>
          <w:szCs w:val="28"/>
        </w:rPr>
      </w:pPr>
      <w:r>
        <w:rPr>
          <w:sz w:val="28"/>
          <w:szCs w:val="28"/>
        </w:rPr>
        <w:t>3.6. В случае отсутствия Общественного совета по вопросам нормирования закупок товаров, работ, услуг для муниципальных нужд иных заказчиков муниципального образования город Петергоф, проекты правовых актов по нормированию этих заказчиков вправе рассмотреть Общественный совет по вопросам нормирования при местной администрации муниципального образования город Петергоф.</w:t>
      </w:r>
    </w:p>
    <w:p w:rsidR="00CB26B5" w:rsidRDefault="00CB26B5" w:rsidP="00CB26B5">
      <w:pPr>
        <w:autoSpaceDE w:val="0"/>
        <w:autoSpaceDN w:val="0"/>
        <w:adjustRightInd w:val="0"/>
        <w:ind w:firstLine="709"/>
        <w:jc w:val="center"/>
        <w:rPr>
          <w:sz w:val="28"/>
          <w:szCs w:val="28"/>
        </w:rPr>
      </w:pPr>
    </w:p>
    <w:p w:rsidR="00CB26B5" w:rsidRDefault="00CB26B5" w:rsidP="00CB26B5">
      <w:pPr>
        <w:autoSpaceDE w:val="0"/>
        <w:autoSpaceDN w:val="0"/>
        <w:adjustRightInd w:val="0"/>
        <w:ind w:firstLine="709"/>
        <w:jc w:val="center"/>
        <w:rPr>
          <w:sz w:val="28"/>
          <w:szCs w:val="28"/>
        </w:rPr>
      </w:pPr>
    </w:p>
    <w:p w:rsidR="003038EA" w:rsidRDefault="003038EA" w:rsidP="003038EA">
      <w:pPr>
        <w:widowControl w:val="0"/>
        <w:autoSpaceDE w:val="0"/>
        <w:autoSpaceDN w:val="0"/>
        <w:adjustRightInd w:val="0"/>
        <w:ind w:firstLine="540"/>
        <w:rPr>
          <w:sz w:val="28"/>
          <w:szCs w:val="28"/>
        </w:rPr>
      </w:pPr>
    </w:p>
    <w:p w:rsidR="003038EA" w:rsidRDefault="003038EA" w:rsidP="003038EA">
      <w:pPr>
        <w:widowControl w:val="0"/>
        <w:autoSpaceDE w:val="0"/>
        <w:autoSpaceDN w:val="0"/>
        <w:adjustRightInd w:val="0"/>
        <w:jc w:val="center"/>
        <w:outlineLvl w:val="1"/>
        <w:rPr>
          <w:sz w:val="28"/>
          <w:szCs w:val="28"/>
        </w:rPr>
      </w:pPr>
      <w:bookmarkStart w:id="2" w:name="Par41"/>
      <w:bookmarkEnd w:id="2"/>
    </w:p>
    <w:sectPr w:rsidR="00303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920"/>
    <w:multiLevelType w:val="multilevel"/>
    <w:tmpl w:val="1A50EEF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8572F31"/>
    <w:multiLevelType w:val="hybridMultilevel"/>
    <w:tmpl w:val="C4A2137A"/>
    <w:lvl w:ilvl="0" w:tplc="91CE0BC6">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D02261B"/>
    <w:multiLevelType w:val="multilevel"/>
    <w:tmpl w:val="F1D4FBCC"/>
    <w:lvl w:ilvl="0">
      <w:start w:val="3"/>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3144484E"/>
    <w:multiLevelType w:val="multilevel"/>
    <w:tmpl w:val="2A2E6AA8"/>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505A602D"/>
    <w:multiLevelType w:val="multilevel"/>
    <w:tmpl w:val="EC089A8C"/>
    <w:lvl w:ilvl="0">
      <w:start w:val="2"/>
      <w:numFmt w:val="decimal"/>
      <w:lvlText w:val="%1."/>
      <w:lvlJc w:val="left"/>
      <w:pPr>
        <w:ind w:left="450" w:hanging="45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BD"/>
    <w:rsid w:val="00103202"/>
    <w:rsid w:val="00132EE1"/>
    <w:rsid w:val="001D3D21"/>
    <w:rsid w:val="001D5409"/>
    <w:rsid w:val="001E7EF1"/>
    <w:rsid w:val="001F4C0E"/>
    <w:rsid w:val="001F514B"/>
    <w:rsid w:val="00231487"/>
    <w:rsid w:val="00245245"/>
    <w:rsid w:val="002602D6"/>
    <w:rsid w:val="002C21AC"/>
    <w:rsid w:val="002F2E67"/>
    <w:rsid w:val="003038EA"/>
    <w:rsid w:val="00310E51"/>
    <w:rsid w:val="00391920"/>
    <w:rsid w:val="003F60CF"/>
    <w:rsid w:val="00464D3F"/>
    <w:rsid w:val="004E13F8"/>
    <w:rsid w:val="005204EB"/>
    <w:rsid w:val="0054717C"/>
    <w:rsid w:val="006A6AE9"/>
    <w:rsid w:val="006B0B3B"/>
    <w:rsid w:val="006C438F"/>
    <w:rsid w:val="006E7FFC"/>
    <w:rsid w:val="00762812"/>
    <w:rsid w:val="008068C6"/>
    <w:rsid w:val="008348AF"/>
    <w:rsid w:val="0084290C"/>
    <w:rsid w:val="008575BD"/>
    <w:rsid w:val="00891101"/>
    <w:rsid w:val="008A7E5F"/>
    <w:rsid w:val="008D0795"/>
    <w:rsid w:val="009412BF"/>
    <w:rsid w:val="00957BC5"/>
    <w:rsid w:val="009E2D41"/>
    <w:rsid w:val="00A14F54"/>
    <w:rsid w:val="00A17ADF"/>
    <w:rsid w:val="00A944D8"/>
    <w:rsid w:val="00A949C0"/>
    <w:rsid w:val="00B42DD8"/>
    <w:rsid w:val="00B6708C"/>
    <w:rsid w:val="00BC604E"/>
    <w:rsid w:val="00BF3798"/>
    <w:rsid w:val="00C817FD"/>
    <w:rsid w:val="00C90E2D"/>
    <w:rsid w:val="00C9233B"/>
    <w:rsid w:val="00C943A9"/>
    <w:rsid w:val="00CB26B5"/>
    <w:rsid w:val="00D174ED"/>
    <w:rsid w:val="00E151C5"/>
    <w:rsid w:val="00E31F38"/>
    <w:rsid w:val="00E43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024B7-C7BB-4352-BA76-5A974D75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8EA"/>
    <w:pPr>
      <w:spacing w:after="0" w:line="240" w:lineRule="auto"/>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38EA"/>
    <w:rPr>
      <w:color w:val="0563C1" w:themeColor="hyperlink"/>
      <w:u w:val="single"/>
    </w:rPr>
  </w:style>
  <w:style w:type="paragraph" w:customStyle="1" w:styleId="ConsPlusNormal">
    <w:name w:val="ConsPlusNormal"/>
    <w:rsid w:val="003038EA"/>
    <w:pPr>
      <w:autoSpaceDE w:val="0"/>
      <w:autoSpaceDN w:val="0"/>
      <w:adjustRightInd w:val="0"/>
      <w:spacing w:after="0" w:line="240" w:lineRule="auto"/>
    </w:pPr>
    <w:rPr>
      <w:rFonts w:ascii="Times New Roman" w:hAnsi="Times New Roman" w:cs="Times New Roman"/>
      <w:sz w:val="28"/>
      <w:szCs w:val="28"/>
    </w:rPr>
  </w:style>
  <w:style w:type="paragraph" w:styleId="a4">
    <w:name w:val="List Paragraph"/>
    <w:basedOn w:val="a"/>
    <w:uiPriority w:val="34"/>
    <w:qFormat/>
    <w:rsid w:val="003038EA"/>
    <w:pPr>
      <w:ind w:left="720"/>
      <w:contextualSpacing/>
    </w:pPr>
  </w:style>
  <w:style w:type="paragraph" w:styleId="a5">
    <w:name w:val="Balloon Text"/>
    <w:basedOn w:val="a"/>
    <w:link w:val="a6"/>
    <w:uiPriority w:val="99"/>
    <w:semiHidden/>
    <w:unhideWhenUsed/>
    <w:rsid w:val="001D5409"/>
    <w:rPr>
      <w:rFonts w:ascii="Segoe UI" w:hAnsi="Segoe UI" w:cs="Segoe UI"/>
      <w:sz w:val="18"/>
      <w:szCs w:val="18"/>
    </w:rPr>
  </w:style>
  <w:style w:type="character" w:customStyle="1" w:styleId="a6">
    <w:name w:val="Текст выноски Знак"/>
    <w:basedOn w:val="a0"/>
    <w:link w:val="a5"/>
    <w:uiPriority w:val="99"/>
    <w:semiHidden/>
    <w:rsid w:val="001D540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7F6B7608DC9FBF8F602FC49FC3839661E9F504840BA40DAAE72V3p8G" TargetMode="External"/><Relationship Id="rId3" Type="http://schemas.openxmlformats.org/officeDocument/2006/relationships/styles" Target="styles.xml"/><Relationship Id="rId7" Type="http://schemas.openxmlformats.org/officeDocument/2006/relationships/hyperlink" Target="file:///C:\Users\&#1053;&#1072;&#1090;&#1072;&#1083;&#1080;&#1103;%20&#1057;&#1090;&#1088;&#1077;&#1083;&#1082;&#1086;&#1074;&#1072;\Downloads\post240%20(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317F6B7608DC9FBF8F61CF15F906635651DC6584A16EE14D1A42760B09F8E49VDp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488D7-1516-45F6-A736-7B033516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1519</Words>
  <Characters>8661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2016-05-19T13:49:00Z</cp:lastPrinted>
  <dcterms:created xsi:type="dcterms:W3CDTF">2016-04-01T08:54:00Z</dcterms:created>
  <dcterms:modified xsi:type="dcterms:W3CDTF">2016-05-27T11:52:00Z</dcterms:modified>
</cp:coreProperties>
</file>